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7F0" w:rsidRPr="00E447F0" w:rsidRDefault="00E447F0" w:rsidP="00E447F0">
      <w:pPr>
        <w:autoSpaceDE w:val="0"/>
        <w:autoSpaceDN w:val="0"/>
        <w:adjustRightInd w:val="0"/>
        <w:spacing w:line="240" w:lineRule="auto"/>
        <w:ind w:left="3" w:hanging="3"/>
        <w:jc w:val="right"/>
        <w:rPr>
          <w:color w:val="000000"/>
          <w:sz w:val="18"/>
          <w:szCs w:val="20"/>
        </w:rPr>
      </w:pPr>
      <w:r w:rsidRPr="00E447F0">
        <w:rPr>
          <w:sz w:val="24"/>
        </w:rPr>
        <w:t xml:space="preserve">                                                                          </w:t>
      </w:r>
      <w:r w:rsidRPr="00E447F0">
        <w:rPr>
          <w:color w:val="000000"/>
          <w:sz w:val="24"/>
        </w:rPr>
        <w:t xml:space="preserve">Приложение </w:t>
      </w:r>
    </w:p>
    <w:p w:rsidR="00E447F0" w:rsidRPr="00E447F0" w:rsidRDefault="00E447F0" w:rsidP="00E447F0">
      <w:pPr>
        <w:spacing w:line="240" w:lineRule="auto"/>
        <w:ind w:left="2" w:hanging="2"/>
        <w:jc w:val="right"/>
        <w:rPr>
          <w:rFonts w:eastAsia="Calibri"/>
          <w:color w:val="000000"/>
          <w:position w:val="-1"/>
          <w:sz w:val="24"/>
        </w:rPr>
      </w:pPr>
      <w:r w:rsidRPr="00E447F0">
        <w:rPr>
          <w:color w:val="000000"/>
          <w:sz w:val="24"/>
        </w:rPr>
        <w:t xml:space="preserve">к приказу Министерства образования </w:t>
      </w:r>
    </w:p>
    <w:p w:rsidR="00E447F0" w:rsidRPr="00E447F0" w:rsidRDefault="00E447F0" w:rsidP="00E447F0">
      <w:pPr>
        <w:spacing w:line="240" w:lineRule="auto"/>
        <w:ind w:left="2" w:hanging="2"/>
        <w:jc w:val="right"/>
        <w:rPr>
          <w:color w:val="000000"/>
          <w:sz w:val="20"/>
          <w:szCs w:val="22"/>
        </w:rPr>
      </w:pPr>
      <w:r w:rsidRPr="00E447F0">
        <w:rPr>
          <w:color w:val="000000"/>
          <w:sz w:val="24"/>
        </w:rPr>
        <w:t>и науки Кыргызской Республики</w:t>
      </w:r>
    </w:p>
    <w:p w:rsidR="00E447F0" w:rsidRPr="00E447F0" w:rsidRDefault="00E447F0" w:rsidP="00E447F0">
      <w:pPr>
        <w:spacing w:line="240" w:lineRule="auto"/>
        <w:ind w:left="2" w:hanging="2"/>
        <w:jc w:val="right"/>
        <w:rPr>
          <w:color w:val="000000"/>
          <w:sz w:val="22"/>
          <w:szCs w:val="24"/>
        </w:rPr>
      </w:pPr>
      <w:r w:rsidRPr="00E447F0">
        <w:rPr>
          <w:color w:val="000000"/>
          <w:sz w:val="24"/>
        </w:rPr>
        <w:t>от «___» ______________ 2021 г.</w:t>
      </w:r>
    </w:p>
    <w:p w:rsidR="00E447F0" w:rsidRPr="00E447F0" w:rsidRDefault="00E447F0" w:rsidP="00E447F0">
      <w:pPr>
        <w:autoSpaceDE w:val="0"/>
        <w:autoSpaceDN w:val="0"/>
        <w:adjustRightInd w:val="0"/>
        <w:spacing w:line="240" w:lineRule="auto"/>
        <w:ind w:left="2" w:hanging="2"/>
        <w:jc w:val="right"/>
        <w:rPr>
          <w:b/>
          <w:sz w:val="18"/>
          <w:szCs w:val="20"/>
        </w:rPr>
      </w:pPr>
      <w:r w:rsidRPr="00E447F0">
        <w:rPr>
          <w:color w:val="000000"/>
          <w:sz w:val="24"/>
        </w:rPr>
        <w:t>№ ________</w:t>
      </w: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b/>
        </w:rPr>
      </w:pP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b/>
        </w:rPr>
      </w:pP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b/>
        </w:rPr>
      </w:pP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b/>
        </w:rPr>
      </w:pPr>
    </w:p>
    <w:p w:rsidR="00E447F0" w:rsidRDefault="00E447F0" w:rsidP="00E447F0">
      <w:pPr>
        <w:autoSpaceDE w:val="0"/>
        <w:autoSpaceDN w:val="0"/>
        <w:adjustRightInd w:val="0"/>
        <w:ind w:left="3" w:hanging="3"/>
        <w:jc w:val="center"/>
        <w:rPr>
          <w:b/>
        </w:rPr>
      </w:pPr>
      <w:r>
        <w:rPr>
          <w:b/>
        </w:rPr>
        <w:t xml:space="preserve">МИНИСТЕРСТВО ОБРАЗОВАНИЯ И НАУКИ </w:t>
      </w:r>
      <w:r>
        <w:rPr>
          <w:b/>
        </w:rPr>
        <w:br/>
        <w:t>КЫРГЫЗСКОЙ РЕСПУБЛИКИ</w:t>
      </w: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</w:pPr>
    </w:p>
    <w:p w:rsidR="00E447F0" w:rsidRDefault="00E447F0" w:rsidP="00E447F0">
      <w:pPr>
        <w:autoSpaceDE w:val="0"/>
        <w:autoSpaceDN w:val="0"/>
        <w:adjustRightInd w:val="0"/>
        <w:ind w:left="3" w:hanging="3"/>
        <w:jc w:val="center"/>
        <w:rPr>
          <w:b/>
          <w:bCs/>
        </w:rPr>
      </w:pPr>
      <w:r>
        <w:rPr>
          <w:b/>
        </w:rPr>
        <w:t xml:space="preserve">ГОСУДАРСТВЕННЫЙ ОБРАЗОВАТЕЛЬНЫЙ СТАНДАРТ </w:t>
      </w:r>
      <w:r>
        <w:rPr>
          <w:b/>
          <w:bCs/>
        </w:rPr>
        <w:t xml:space="preserve"> </w:t>
      </w:r>
    </w:p>
    <w:p w:rsidR="00E447F0" w:rsidRDefault="00E447F0" w:rsidP="00E447F0">
      <w:pPr>
        <w:autoSpaceDE w:val="0"/>
        <w:autoSpaceDN w:val="0"/>
        <w:adjustRightInd w:val="0"/>
        <w:ind w:left="3" w:hanging="3"/>
        <w:jc w:val="center"/>
        <w:rPr>
          <w:b/>
          <w:bCs/>
        </w:rPr>
      </w:pPr>
      <w:r>
        <w:rPr>
          <w:b/>
          <w:bCs/>
        </w:rPr>
        <w:t xml:space="preserve">ВЫСШЕГО ПРОФЕССИОНАЛЬНОГО ОБРАЗОВАНИЯ  </w:t>
      </w:r>
    </w:p>
    <w:p w:rsidR="00E447F0" w:rsidRDefault="00E447F0" w:rsidP="00E447F0">
      <w:pPr>
        <w:autoSpaceDE w:val="0"/>
        <w:autoSpaceDN w:val="0"/>
        <w:adjustRightInd w:val="0"/>
        <w:ind w:left="3" w:hanging="3"/>
        <w:jc w:val="center"/>
        <w:rPr>
          <w:b/>
          <w:bCs/>
        </w:rPr>
      </w:pPr>
    </w:p>
    <w:p w:rsidR="00E447F0" w:rsidRDefault="00E447F0" w:rsidP="00E447F0">
      <w:pPr>
        <w:autoSpaceDE w:val="0"/>
        <w:autoSpaceDN w:val="0"/>
        <w:adjustRightInd w:val="0"/>
        <w:ind w:left="3" w:hanging="3"/>
        <w:rPr>
          <w:b/>
          <w:bCs/>
        </w:rPr>
      </w:pPr>
    </w:p>
    <w:p w:rsidR="00E447F0" w:rsidRDefault="00E447F0" w:rsidP="00E447F0">
      <w:pPr>
        <w:autoSpaceDE w:val="0"/>
        <w:autoSpaceDN w:val="0"/>
        <w:adjustRightInd w:val="0"/>
        <w:ind w:left="3" w:hanging="3"/>
        <w:rPr>
          <w:b/>
          <w:bCs/>
        </w:rPr>
      </w:pPr>
    </w:p>
    <w:p w:rsidR="00E447F0" w:rsidRDefault="00E447F0" w:rsidP="00E447F0">
      <w:pPr>
        <w:ind w:left="3" w:hanging="3"/>
        <w:jc w:val="center"/>
        <w:rPr>
          <w:b/>
        </w:rPr>
      </w:pPr>
      <w:r>
        <w:rPr>
          <w:b/>
        </w:rPr>
        <w:t xml:space="preserve">НАПРАВЛЕНИЕ: </w:t>
      </w:r>
      <w:r>
        <w:rPr>
          <w:rFonts w:eastAsia="Segoe UI"/>
          <w:b/>
          <w:szCs w:val="24"/>
        </w:rPr>
        <w:t>550</w:t>
      </w:r>
      <w:r>
        <w:rPr>
          <w:rFonts w:eastAsia="Segoe UI"/>
          <w:b/>
          <w:szCs w:val="24"/>
        </w:rPr>
        <w:t>6</w:t>
      </w:r>
      <w:r>
        <w:rPr>
          <w:rFonts w:eastAsia="Segoe UI"/>
          <w:b/>
          <w:szCs w:val="24"/>
        </w:rPr>
        <w:t xml:space="preserve">00 </w:t>
      </w:r>
      <w:r>
        <w:rPr>
          <w:rFonts w:eastAsia="Segoe UI"/>
          <w:b/>
          <w:szCs w:val="24"/>
        </w:rPr>
        <w:t>Художественное</w:t>
      </w:r>
      <w:r>
        <w:rPr>
          <w:rFonts w:eastAsia="Segoe UI"/>
          <w:szCs w:val="24"/>
        </w:rPr>
        <w:t xml:space="preserve"> </w:t>
      </w:r>
      <w:r>
        <w:rPr>
          <w:rFonts w:eastAsia="Segoe UI"/>
          <w:b/>
          <w:szCs w:val="24"/>
        </w:rPr>
        <w:t>образование</w:t>
      </w:r>
    </w:p>
    <w:p w:rsidR="00E447F0" w:rsidRDefault="00E447F0" w:rsidP="00E447F0">
      <w:pPr>
        <w:ind w:left="3" w:hanging="3"/>
        <w:jc w:val="center"/>
        <w:rPr>
          <w:b/>
        </w:rPr>
      </w:pPr>
    </w:p>
    <w:p w:rsidR="00E447F0" w:rsidRDefault="00E447F0" w:rsidP="00E447F0">
      <w:pPr>
        <w:autoSpaceDE w:val="0"/>
        <w:autoSpaceDN w:val="0"/>
        <w:adjustRightInd w:val="0"/>
        <w:ind w:left="3" w:hanging="3"/>
        <w:jc w:val="center"/>
        <w:rPr>
          <w:sz w:val="22"/>
          <w:lang w:eastAsia="en-US"/>
        </w:rPr>
      </w:pPr>
      <w:r>
        <w:rPr>
          <w:b/>
          <w:spacing w:val="-1"/>
        </w:rPr>
        <w:t>Квалификация: магистр</w:t>
      </w: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sz w:val="24"/>
        </w:rPr>
      </w:pP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sz w:val="22"/>
          <w:szCs w:val="22"/>
        </w:rPr>
      </w:pPr>
    </w:p>
    <w:p w:rsidR="00E447F0" w:rsidRDefault="00E447F0" w:rsidP="00E447F0">
      <w:pPr>
        <w:ind w:left="3" w:hanging="3"/>
        <w:rPr>
          <w:szCs w:val="24"/>
        </w:rPr>
      </w:pPr>
    </w:p>
    <w:p w:rsidR="00E447F0" w:rsidRDefault="00E447F0" w:rsidP="00E447F0">
      <w:pPr>
        <w:ind w:left="3" w:hanging="3"/>
        <w:rPr>
          <w:rFonts w:eastAsia="Calibri"/>
          <w:szCs w:val="20"/>
        </w:rPr>
      </w:pPr>
    </w:p>
    <w:p w:rsidR="00E447F0" w:rsidRDefault="00E447F0" w:rsidP="00E447F0">
      <w:pPr>
        <w:ind w:left="2" w:hanging="2"/>
        <w:rPr>
          <w:sz w:val="24"/>
        </w:rPr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2" w:hanging="2"/>
      </w:pPr>
    </w:p>
    <w:p w:rsidR="00E447F0" w:rsidRDefault="00E447F0" w:rsidP="00E447F0">
      <w:pPr>
        <w:ind w:left="3" w:hanging="3"/>
        <w:jc w:val="center"/>
        <w:rPr>
          <w:b/>
        </w:rPr>
      </w:pPr>
      <w:r>
        <w:rPr>
          <w:b/>
        </w:rPr>
        <w:t>Бишкек 2021</w:t>
      </w:r>
    </w:p>
    <w:p w:rsidR="00E447F0" w:rsidRDefault="00E447F0" w:rsidP="00E447F0">
      <w:pPr>
        <w:autoSpaceDE w:val="0"/>
        <w:autoSpaceDN w:val="0"/>
        <w:adjustRightInd w:val="0"/>
        <w:ind w:left="2"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1. ОБЩИЕ ПОЛОЖЕНИЯ</w:t>
      </w:r>
    </w:p>
    <w:p w:rsidR="00E447F0" w:rsidRDefault="00E447F0" w:rsidP="00E447F0">
      <w:pPr>
        <w:autoSpaceDE w:val="0"/>
        <w:autoSpaceDN w:val="0"/>
        <w:adjustRightInd w:val="0"/>
        <w:spacing w:line="276" w:lineRule="auto"/>
        <w:ind w:left="2" w:hanging="2"/>
        <w:rPr>
          <w:sz w:val="24"/>
          <w:szCs w:val="24"/>
        </w:rPr>
      </w:pPr>
      <w:r>
        <w:rPr>
          <w:b/>
          <w:sz w:val="24"/>
          <w:szCs w:val="24"/>
        </w:rPr>
        <w:t>1.1.</w:t>
      </w:r>
      <w:r>
        <w:rPr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eastAsia="Segoe UI"/>
          <w:b/>
          <w:sz w:val="24"/>
          <w:szCs w:val="24"/>
        </w:rPr>
        <w:t>5506</w:t>
      </w:r>
      <w:r>
        <w:rPr>
          <w:rFonts w:eastAsia="Segoe UI"/>
          <w:b/>
          <w:sz w:val="24"/>
          <w:szCs w:val="24"/>
        </w:rPr>
        <w:t xml:space="preserve">00 </w:t>
      </w:r>
      <w:r>
        <w:rPr>
          <w:rFonts w:eastAsia="Segoe UI"/>
          <w:b/>
          <w:sz w:val="24"/>
          <w:szCs w:val="24"/>
        </w:rPr>
        <w:t>Художественное</w:t>
      </w:r>
      <w:r>
        <w:rPr>
          <w:rFonts w:eastAsia="Segoe UI"/>
          <w:sz w:val="24"/>
          <w:szCs w:val="24"/>
        </w:rPr>
        <w:t xml:space="preserve"> </w:t>
      </w:r>
      <w:r>
        <w:rPr>
          <w:rFonts w:eastAsia="Segoe UI"/>
          <w:b/>
          <w:sz w:val="24"/>
          <w:szCs w:val="24"/>
        </w:rPr>
        <w:t>образование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E447F0" w:rsidRDefault="00E447F0" w:rsidP="00E447F0">
      <w:pPr>
        <w:autoSpaceDE w:val="0"/>
        <w:autoSpaceDN w:val="0"/>
        <w:adjustRightInd w:val="0"/>
        <w:spacing w:line="276" w:lineRule="auto"/>
        <w:ind w:left="2" w:hanging="2"/>
        <w:rPr>
          <w:sz w:val="24"/>
          <w:szCs w:val="24"/>
        </w:rPr>
      </w:pPr>
      <w:r>
        <w:rPr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E447F0" w:rsidRDefault="00E447F0" w:rsidP="00E447F0">
      <w:pPr>
        <w:autoSpaceDE w:val="0"/>
        <w:autoSpaceDN w:val="0"/>
        <w:adjustRightInd w:val="0"/>
        <w:spacing w:line="360" w:lineRule="auto"/>
        <w:ind w:left="2" w:hanging="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1.2. Термины, определения, обозначения, сокращения</w:t>
      </w:r>
    </w:p>
    <w:p w:rsidR="008B2556" w:rsidRPr="00AF1C21" w:rsidRDefault="00E447F0" w:rsidP="00E447F0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>
        <w:rPr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8B2556" w:rsidRPr="00AF1C21" w:rsidRDefault="008B2556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>основная образовательная программа</w:t>
      </w:r>
      <w:r w:rsidRPr="00AF1C21">
        <w:rPr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8B2556" w:rsidRDefault="008B2556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 xml:space="preserve">направление подготовки – </w:t>
      </w:r>
      <w:r w:rsidRPr="00AF1C21">
        <w:rPr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 xml:space="preserve"> компетенция </w:t>
      </w:r>
      <w:r w:rsidRPr="00246BA2">
        <w:rPr>
          <w:rStyle w:val="FontStyle74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 xml:space="preserve">бакалавр </w:t>
      </w:r>
      <w:r w:rsidRPr="00246BA2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 xml:space="preserve">магистр </w:t>
      </w:r>
      <w:r w:rsidRPr="00246BA2">
        <w:rPr>
          <w:rStyle w:val="FontStyle74"/>
          <w:sz w:val="24"/>
          <w:szCs w:val="24"/>
        </w:rPr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246BA2">
        <w:rPr>
          <w:rStyle w:val="FontStyle74"/>
          <w:sz w:val="24"/>
          <w:szCs w:val="24"/>
          <w:lang w:val="en-US"/>
        </w:rPr>
        <w:t>PhD</w:t>
      </w:r>
      <w:r w:rsidRPr="00246BA2">
        <w:rPr>
          <w:rStyle w:val="FontStyle74"/>
          <w:sz w:val="24"/>
          <w:szCs w:val="24"/>
        </w:rPr>
        <w:t>/по профилю) и осуществления профессиональной деятельности;</w:t>
      </w:r>
    </w:p>
    <w:p w:rsid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 xml:space="preserve">кредит </w:t>
      </w:r>
      <w:r w:rsidRPr="00246BA2">
        <w:rPr>
          <w:rStyle w:val="FontStyle74"/>
          <w:sz w:val="24"/>
          <w:szCs w:val="24"/>
        </w:rPr>
        <w:t>- условная мера трудоемкости основной профессиональной образовательной программы;</w:t>
      </w:r>
    </w:p>
    <w:p w:rsid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 xml:space="preserve">результаты обучения </w:t>
      </w:r>
      <w:r w:rsidRPr="00246BA2">
        <w:rPr>
          <w:rStyle w:val="FontStyle74"/>
          <w:sz w:val="24"/>
          <w:szCs w:val="24"/>
        </w:rPr>
        <w:t>- компетенции, приобретенные в результате обучения по основной образовательной программе/ модулю;</w:t>
      </w:r>
    </w:p>
    <w:p w:rsidR="00246BA2" w:rsidRP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 xml:space="preserve">выравнивающие курсы </w:t>
      </w:r>
      <w:r w:rsidRPr="00246BA2">
        <w:rPr>
          <w:rStyle w:val="FontStyle74"/>
          <w:sz w:val="24"/>
          <w:szCs w:val="24"/>
        </w:rPr>
        <w:t>–</w:t>
      </w:r>
      <w:r w:rsidRPr="00246BA2">
        <w:rPr>
          <w:rStyle w:val="FontStyle74"/>
          <w:bCs/>
          <w:sz w:val="24"/>
          <w:szCs w:val="24"/>
        </w:rPr>
        <w:t xml:space="preserve">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246BA2" w:rsidRP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5"/>
          <w:b w:val="0"/>
          <w:bCs w:val="0"/>
          <w:sz w:val="24"/>
          <w:szCs w:val="24"/>
        </w:rPr>
      </w:pPr>
      <w:r w:rsidRPr="00246BA2">
        <w:rPr>
          <w:rStyle w:val="FontStyle75"/>
          <w:sz w:val="24"/>
          <w:szCs w:val="24"/>
        </w:rPr>
        <w:lastRenderedPageBreak/>
        <w:t>общенаучные компетенции –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246BA2" w:rsidRP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 xml:space="preserve">инструментальные компетенции </w:t>
      </w:r>
      <w:r w:rsidRPr="00246BA2">
        <w:rPr>
          <w:rStyle w:val="FontStyle74"/>
          <w:sz w:val="24"/>
          <w:szCs w:val="24"/>
        </w:rPr>
        <w:t>–</w:t>
      </w:r>
      <w:r w:rsidRPr="00246BA2">
        <w:rPr>
          <w:rStyle w:val="FontStyle74"/>
          <w:bCs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246BA2" w:rsidRP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>социально</w:t>
      </w:r>
      <w:r w:rsidRPr="00246BA2">
        <w:rPr>
          <w:rStyle w:val="FontStyle74"/>
          <w:sz w:val="24"/>
          <w:szCs w:val="24"/>
        </w:rPr>
        <w:t>-</w:t>
      </w:r>
      <w:r w:rsidRPr="00246BA2">
        <w:rPr>
          <w:rStyle w:val="FontStyle74"/>
          <w:b/>
          <w:bCs/>
          <w:sz w:val="24"/>
          <w:szCs w:val="24"/>
        </w:rPr>
        <w:t>личностные и общекультурные компетенции</w:t>
      </w:r>
      <w:r w:rsidRPr="00246BA2">
        <w:rPr>
          <w:rStyle w:val="FontStyle74"/>
          <w:bCs/>
          <w:sz w:val="24"/>
          <w:szCs w:val="24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246BA2" w:rsidRPr="00246BA2" w:rsidRDefault="00246BA2" w:rsidP="00424F66">
      <w:pPr>
        <w:widowControl/>
        <w:numPr>
          <w:ilvl w:val="0"/>
          <w:numId w:val="1"/>
        </w:numPr>
        <w:snapToGrid/>
        <w:spacing w:line="276" w:lineRule="auto"/>
        <w:ind w:left="0" w:firstLine="720"/>
        <w:contextualSpacing/>
        <w:rPr>
          <w:rStyle w:val="FontStyle74"/>
          <w:sz w:val="24"/>
          <w:szCs w:val="24"/>
        </w:rPr>
      </w:pPr>
      <w:r w:rsidRPr="00246BA2">
        <w:rPr>
          <w:rStyle w:val="FontStyle75"/>
          <w:sz w:val="24"/>
          <w:szCs w:val="24"/>
        </w:rPr>
        <w:t xml:space="preserve">профессиональный стандарт </w:t>
      </w:r>
      <w:r w:rsidRPr="00246BA2">
        <w:rPr>
          <w:rStyle w:val="FontStyle74"/>
          <w:sz w:val="24"/>
          <w:szCs w:val="24"/>
        </w:rPr>
        <w:t>-</w:t>
      </w:r>
      <w:r w:rsidRPr="00246BA2">
        <w:rPr>
          <w:rStyle w:val="FontStyle74"/>
          <w:bCs/>
          <w:sz w:val="24"/>
          <w:szCs w:val="24"/>
        </w:rPr>
        <w:t xml:space="preserve">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 xml:space="preserve">1.3. </w:t>
      </w:r>
      <w:r w:rsidRPr="00AF1C21">
        <w:rPr>
          <w:b/>
          <w:bCs/>
          <w:sz w:val="24"/>
          <w:szCs w:val="24"/>
        </w:rPr>
        <w:t>Сокращения и обозначения</w:t>
      </w:r>
      <w:r w:rsidRPr="00AF1C21">
        <w:rPr>
          <w:sz w:val="24"/>
          <w:szCs w:val="24"/>
        </w:rPr>
        <w:t xml:space="preserve"> 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В настоящих Временных государственных требованиях используются следующие сокращения:</w:t>
      </w:r>
    </w:p>
    <w:p w:rsidR="008B2556" w:rsidRPr="00AF1C21" w:rsidRDefault="008B2556" w:rsidP="00424F66">
      <w:pPr>
        <w:widowControl/>
        <w:autoSpaceDE w:val="0"/>
        <w:autoSpaceDN w:val="0"/>
        <w:adjustRightInd w:val="0"/>
        <w:snapToGrid/>
        <w:spacing w:line="276" w:lineRule="auto"/>
        <w:ind w:firstLine="720"/>
        <w:contextualSpacing/>
        <w:jc w:val="left"/>
        <w:rPr>
          <w:b/>
          <w:bCs/>
          <w:sz w:val="24"/>
          <w:szCs w:val="24"/>
        </w:rPr>
      </w:pPr>
      <w:r w:rsidRPr="00AF1C21">
        <w:rPr>
          <w:b/>
          <w:bCs/>
          <w:sz w:val="24"/>
          <w:szCs w:val="24"/>
        </w:rPr>
        <w:t xml:space="preserve">ВГТ – </w:t>
      </w:r>
      <w:r w:rsidRPr="00AF1C21">
        <w:rPr>
          <w:sz w:val="24"/>
          <w:szCs w:val="24"/>
        </w:rPr>
        <w:t>Временные государственные требования;</w:t>
      </w:r>
    </w:p>
    <w:p w:rsidR="008B2556" w:rsidRPr="00AF1C21" w:rsidRDefault="008B2556" w:rsidP="00424F66">
      <w:pPr>
        <w:widowControl/>
        <w:autoSpaceDE w:val="0"/>
        <w:autoSpaceDN w:val="0"/>
        <w:adjustRightInd w:val="0"/>
        <w:snapToGrid/>
        <w:spacing w:line="276" w:lineRule="auto"/>
        <w:ind w:firstLine="720"/>
        <w:contextualSpacing/>
        <w:jc w:val="left"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 xml:space="preserve">ВПО </w:t>
      </w:r>
      <w:r w:rsidRPr="00AF1C21">
        <w:rPr>
          <w:sz w:val="24"/>
          <w:szCs w:val="24"/>
        </w:rPr>
        <w:t>– высшее профессиональное образование;</w:t>
      </w:r>
    </w:p>
    <w:p w:rsidR="008B2556" w:rsidRPr="00AF1C21" w:rsidRDefault="008B2556" w:rsidP="00424F66">
      <w:pPr>
        <w:widowControl/>
        <w:autoSpaceDE w:val="0"/>
        <w:autoSpaceDN w:val="0"/>
        <w:adjustRightInd w:val="0"/>
        <w:snapToGrid/>
        <w:spacing w:line="276" w:lineRule="auto"/>
        <w:ind w:firstLine="720"/>
        <w:contextualSpacing/>
        <w:jc w:val="left"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 xml:space="preserve">ООП – </w:t>
      </w:r>
      <w:r w:rsidRPr="00AF1C21">
        <w:rPr>
          <w:sz w:val="24"/>
          <w:szCs w:val="24"/>
        </w:rPr>
        <w:t>основная образовательная программа;</w:t>
      </w:r>
    </w:p>
    <w:p w:rsidR="008B2556" w:rsidRPr="00AF1C21" w:rsidRDefault="008B2556" w:rsidP="00424F66">
      <w:pPr>
        <w:widowControl/>
        <w:autoSpaceDE w:val="0"/>
        <w:autoSpaceDN w:val="0"/>
        <w:adjustRightInd w:val="0"/>
        <w:snapToGrid/>
        <w:spacing w:line="276" w:lineRule="auto"/>
        <w:ind w:firstLine="720"/>
        <w:contextualSpacing/>
        <w:jc w:val="left"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 xml:space="preserve">УМО – </w:t>
      </w:r>
      <w:r w:rsidRPr="00AF1C21">
        <w:rPr>
          <w:sz w:val="24"/>
          <w:szCs w:val="24"/>
        </w:rPr>
        <w:t>учебно-методические объединения;</w:t>
      </w:r>
    </w:p>
    <w:p w:rsidR="008B2556" w:rsidRPr="00AF1C21" w:rsidRDefault="008B2556" w:rsidP="00424F66">
      <w:pPr>
        <w:widowControl/>
        <w:autoSpaceDE w:val="0"/>
        <w:autoSpaceDN w:val="0"/>
        <w:adjustRightInd w:val="0"/>
        <w:snapToGrid/>
        <w:spacing w:line="276" w:lineRule="auto"/>
        <w:ind w:firstLine="720"/>
        <w:contextualSpacing/>
        <w:jc w:val="left"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>ЦД ООП</w:t>
      </w:r>
      <w:r w:rsidRPr="00AF1C21">
        <w:rPr>
          <w:sz w:val="24"/>
          <w:szCs w:val="24"/>
        </w:rPr>
        <w:t xml:space="preserve"> – цикл дисциплин основной образовательной программы;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 xml:space="preserve">ОК – </w:t>
      </w:r>
      <w:r w:rsidRPr="00AF1C21">
        <w:rPr>
          <w:sz w:val="24"/>
          <w:szCs w:val="24"/>
        </w:rPr>
        <w:t>общенаучные компетенции;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jc w:val="left"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>ИК</w:t>
      </w:r>
      <w:r w:rsidR="00387A03" w:rsidRPr="00AF1C21">
        <w:rPr>
          <w:b/>
          <w:bCs/>
          <w:sz w:val="24"/>
          <w:szCs w:val="24"/>
        </w:rPr>
        <w:t xml:space="preserve"> </w:t>
      </w:r>
      <w:r w:rsidRPr="00AF1C21">
        <w:rPr>
          <w:sz w:val="24"/>
          <w:szCs w:val="24"/>
        </w:rPr>
        <w:t>– инструментальные компетенции;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jc w:val="left"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>ПК</w:t>
      </w:r>
      <w:r w:rsidRPr="00AF1C21">
        <w:rPr>
          <w:sz w:val="24"/>
          <w:szCs w:val="24"/>
        </w:rPr>
        <w:t xml:space="preserve"> – профессиональные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компетенции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jc w:val="left"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>СЛК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–</w:t>
      </w:r>
      <w:r w:rsidR="00387A03" w:rsidRPr="00AF1C21">
        <w:rPr>
          <w:sz w:val="24"/>
          <w:szCs w:val="24"/>
        </w:rPr>
        <w:t xml:space="preserve">  </w:t>
      </w:r>
      <w:r w:rsidRPr="00AF1C21">
        <w:rPr>
          <w:sz w:val="24"/>
          <w:szCs w:val="24"/>
        </w:rPr>
        <w:t>социально-личностные и общекультурные компетенции.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jc w:val="left"/>
        <w:rPr>
          <w:sz w:val="24"/>
          <w:szCs w:val="24"/>
        </w:rPr>
      </w:pPr>
    </w:p>
    <w:p w:rsidR="008B2556" w:rsidRPr="00AF1C21" w:rsidRDefault="008B2556" w:rsidP="00424F66">
      <w:pPr>
        <w:widowControl/>
        <w:snapToGrid/>
        <w:spacing w:line="276" w:lineRule="auto"/>
        <w:contextualSpacing/>
        <w:jc w:val="center"/>
        <w:rPr>
          <w:i/>
          <w:iCs/>
          <w:sz w:val="24"/>
          <w:szCs w:val="24"/>
        </w:rPr>
      </w:pPr>
      <w:r w:rsidRPr="00AF1C21">
        <w:rPr>
          <w:sz w:val="24"/>
          <w:szCs w:val="24"/>
        </w:rPr>
        <w:t>2.</w:t>
      </w:r>
      <w:r w:rsidRPr="00AF1C21">
        <w:rPr>
          <w:sz w:val="24"/>
          <w:szCs w:val="24"/>
        </w:rPr>
        <w:tab/>
        <w:t xml:space="preserve"> </w:t>
      </w:r>
      <w:r w:rsidRPr="00AF1C21">
        <w:rPr>
          <w:b/>
          <w:bCs/>
          <w:sz w:val="24"/>
          <w:szCs w:val="24"/>
        </w:rPr>
        <w:t xml:space="preserve">Область применения 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2.1.</w:t>
      </w:r>
      <w:r w:rsidRPr="00AF1C21">
        <w:rPr>
          <w:sz w:val="24"/>
          <w:szCs w:val="24"/>
        </w:rPr>
        <w:tab/>
        <w:t xml:space="preserve"> Настоящие Временные государственные требования к основной образовательной программе высшего профессионального об</w:t>
      </w:r>
      <w:r w:rsidR="00246BA2">
        <w:rPr>
          <w:sz w:val="24"/>
          <w:szCs w:val="24"/>
        </w:rPr>
        <w:t xml:space="preserve">разования </w:t>
      </w:r>
      <w:r w:rsidRPr="00AF1C21">
        <w:rPr>
          <w:sz w:val="24"/>
          <w:szCs w:val="24"/>
        </w:rPr>
        <w:t>представляют собой совокупность норм, правил и требований, обязательных при реализации основных образовательных программ по направлению подготовки магистров 550600 «Художественное образование» и являются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– вузы) независимо от их</w:t>
      </w:r>
      <w:r w:rsidR="00246BA2" w:rsidRPr="00246BA2">
        <w:rPr>
          <w:sz w:val="24"/>
          <w:szCs w:val="24"/>
          <w:shd w:val="clear" w:color="auto" w:fill="F2F2F2"/>
        </w:rPr>
        <w:t xml:space="preserve"> </w:t>
      </w:r>
      <w:r w:rsidR="00246BA2" w:rsidRPr="00246BA2">
        <w:rPr>
          <w:rStyle w:val="FontStyle75"/>
          <w:b w:val="0"/>
          <w:sz w:val="24"/>
          <w:szCs w:val="24"/>
          <w:shd w:val="clear" w:color="auto" w:fill="F2F2F2"/>
        </w:rPr>
        <w:t>форм собственности  и ведомственной принадлежности</w:t>
      </w:r>
      <w:r w:rsidRPr="00AF1C21">
        <w:rPr>
          <w:sz w:val="24"/>
          <w:szCs w:val="24"/>
        </w:rPr>
        <w:t xml:space="preserve">, имеющих </w:t>
      </w:r>
      <w:r w:rsidRPr="00AF1C21">
        <w:rPr>
          <w:sz w:val="24"/>
          <w:szCs w:val="24"/>
        </w:rPr>
        <w:lastRenderedPageBreak/>
        <w:t xml:space="preserve">лицензию </w:t>
      </w:r>
      <w:r w:rsidR="00246BA2" w:rsidRPr="00246BA2">
        <w:rPr>
          <w:rStyle w:val="FontStyle75"/>
          <w:b w:val="0"/>
          <w:sz w:val="24"/>
          <w:szCs w:val="24"/>
        </w:rPr>
        <w:t>по соответствующему направлению подготовки магистров</w:t>
      </w:r>
      <w:r w:rsidR="00246BA2">
        <w:rPr>
          <w:rStyle w:val="FontStyle75"/>
          <w:sz w:val="24"/>
          <w:szCs w:val="24"/>
        </w:rPr>
        <w:t xml:space="preserve"> </w:t>
      </w:r>
      <w:r w:rsidRPr="00AF1C21">
        <w:rPr>
          <w:sz w:val="24"/>
          <w:szCs w:val="24"/>
        </w:rPr>
        <w:t>на территории Кыргызской Республики</w:t>
      </w:r>
      <w:r w:rsidR="00CD0A2F" w:rsidRPr="00AF1C21">
        <w:rPr>
          <w:sz w:val="24"/>
          <w:szCs w:val="24"/>
        </w:rPr>
        <w:t>.</w:t>
      </w:r>
      <w:r w:rsidR="00387A03" w:rsidRPr="00AF1C21">
        <w:rPr>
          <w:sz w:val="24"/>
          <w:szCs w:val="24"/>
        </w:rPr>
        <w:t xml:space="preserve"> 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i/>
          <w:iCs/>
          <w:sz w:val="24"/>
          <w:szCs w:val="24"/>
        </w:rPr>
      </w:pPr>
      <w:r w:rsidRPr="00AF1C21">
        <w:rPr>
          <w:sz w:val="24"/>
          <w:szCs w:val="24"/>
        </w:rPr>
        <w:t>2.2</w:t>
      </w:r>
      <w:r w:rsidRPr="00AF1C21">
        <w:rPr>
          <w:sz w:val="24"/>
          <w:szCs w:val="24"/>
        </w:rPr>
        <w:tab/>
        <w:t>Основными пользователями настоящих ВГТ ООП ВПО по направлению 550600 Художественное образование являются: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Pr="00AF1C21">
        <w:rPr>
          <w:sz w:val="24"/>
          <w:szCs w:val="24"/>
        </w:rPr>
        <w:tab/>
        <w:t xml:space="preserve"> администрация и научно-педагогический (профессорско-преподавательский состав, научные сотрудники) состав вузов, ответственный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Pr="00AF1C21">
        <w:rPr>
          <w:sz w:val="24"/>
          <w:szCs w:val="24"/>
        </w:rPr>
        <w:tab/>
        <w:t xml:space="preserve">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Pr="00AF1C21">
        <w:rPr>
          <w:sz w:val="24"/>
          <w:szCs w:val="24"/>
        </w:rPr>
        <w:tab/>
        <w:t xml:space="preserve"> объединения специалистов и работодателей в соответствующей сфере профессиональной деятельности;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Pr="00AF1C21">
        <w:rPr>
          <w:sz w:val="24"/>
          <w:szCs w:val="24"/>
        </w:rPr>
        <w:tab/>
        <w:t xml:space="preserve">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Pr="00AF1C21">
        <w:rPr>
          <w:sz w:val="24"/>
          <w:szCs w:val="24"/>
        </w:rPr>
        <w:tab/>
        <w:t xml:space="preserve"> государственные органы исполнительной власти, обеспечивающие финансирование высшего профессионального образования;</w:t>
      </w:r>
    </w:p>
    <w:p w:rsidR="008B2556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Pr="00AF1C21">
        <w:rPr>
          <w:sz w:val="24"/>
          <w:szCs w:val="24"/>
        </w:rPr>
        <w:tab/>
        <w:t xml:space="preserve"> 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аттестацию, аккредитацию и контроль качества в сфере высшег</w:t>
      </w:r>
      <w:r w:rsidR="00DD57FC">
        <w:rPr>
          <w:sz w:val="24"/>
          <w:szCs w:val="24"/>
        </w:rPr>
        <w:t>о профессионального образования;</w:t>
      </w:r>
    </w:p>
    <w:p w:rsidR="00DD57FC" w:rsidRPr="00DD57FC" w:rsidRDefault="00DD57FC" w:rsidP="00424F66">
      <w:pPr>
        <w:widowControl/>
        <w:snapToGrid/>
        <w:spacing w:line="276" w:lineRule="auto"/>
        <w:ind w:firstLine="720"/>
        <w:contextualSpacing/>
        <w:rPr>
          <w:rStyle w:val="FontStyle75"/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D57FC">
        <w:rPr>
          <w:rStyle w:val="FontStyle75"/>
          <w:b w:val="0"/>
          <w:sz w:val="24"/>
          <w:szCs w:val="24"/>
        </w:rPr>
        <w:t xml:space="preserve">аккредитационные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DD57FC" w:rsidRPr="00AF1C21" w:rsidRDefault="00DD57FC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jc w:val="left"/>
        <w:rPr>
          <w:b/>
          <w:bCs/>
          <w:sz w:val="24"/>
          <w:szCs w:val="24"/>
        </w:rPr>
      </w:pPr>
      <w:r w:rsidRPr="00AF1C21">
        <w:rPr>
          <w:b/>
          <w:bCs/>
          <w:sz w:val="24"/>
          <w:szCs w:val="24"/>
        </w:rPr>
        <w:t>2.3.</w:t>
      </w:r>
      <w:r w:rsidRPr="00AF1C21">
        <w:rPr>
          <w:b/>
          <w:bCs/>
          <w:sz w:val="24"/>
          <w:szCs w:val="24"/>
        </w:rPr>
        <w:tab/>
        <w:t xml:space="preserve"> Требования к уровню подготовленности абитуриентов</w:t>
      </w:r>
    </w:p>
    <w:p w:rsidR="008B2556" w:rsidRPr="00AF1C21" w:rsidRDefault="008B2556" w:rsidP="00424F66">
      <w:pPr>
        <w:widowControl/>
        <w:tabs>
          <w:tab w:val="left" w:pos="0"/>
        </w:tabs>
        <w:snapToGrid/>
        <w:spacing w:line="276" w:lineRule="auto"/>
        <w:ind w:firstLine="567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2.3.1.</w:t>
      </w:r>
      <w:r w:rsidRPr="00AF1C21">
        <w:rPr>
          <w:sz w:val="24"/>
          <w:szCs w:val="24"/>
        </w:rPr>
        <w:tab/>
        <w:t>Уровень образования абитуриента, претендующего на получение высшего профессионального образования с п</w:t>
      </w:r>
      <w:r w:rsidR="003A1FFB">
        <w:rPr>
          <w:sz w:val="24"/>
          <w:szCs w:val="24"/>
        </w:rPr>
        <w:t>рисвоением квалификации</w:t>
      </w:r>
      <w:r w:rsidRPr="00AF1C21">
        <w:rPr>
          <w:sz w:val="24"/>
          <w:szCs w:val="24"/>
        </w:rPr>
        <w:t xml:space="preserve"> «магистр» - среднее общее образование или среднее профессиональное (или высшее профессиональное) образование.</w:t>
      </w:r>
    </w:p>
    <w:p w:rsidR="008B2556" w:rsidRPr="00AF1C21" w:rsidRDefault="008B2556" w:rsidP="00424F66">
      <w:pPr>
        <w:widowControl/>
        <w:tabs>
          <w:tab w:val="left" w:pos="0"/>
        </w:tabs>
        <w:snapToGrid/>
        <w:spacing w:line="276" w:lineRule="auto"/>
        <w:ind w:firstLine="567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2.3.2. Абитуриент должен иметь документ государственного образца о высшем профессиональном образовании с п</w:t>
      </w:r>
      <w:r w:rsidR="003A1FFB">
        <w:rPr>
          <w:sz w:val="24"/>
          <w:szCs w:val="24"/>
        </w:rPr>
        <w:t>рисвоением квалификации</w:t>
      </w:r>
      <w:r w:rsidRPr="00AF1C21">
        <w:rPr>
          <w:sz w:val="24"/>
          <w:szCs w:val="24"/>
        </w:rPr>
        <w:t xml:space="preserve"> "бакалавр" по соответствующему направлению или высшем профессиональном образовании с присвоением квалификации "специалист" по родственной специальности. </w:t>
      </w:r>
      <w:r w:rsidRPr="00AF1C21">
        <w:rPr>
          <w:b/>
          <w:sz w:val="24"/>
          <w:szCs w:val="24"/>
        </w:rPr>
        <w:t>Перечень родственных направлений и специальностей устанавливается УМО.</w:t>
      </w:r>
    </w:p>
    <w:p w:rsidR="008B2556" w:rsidRPr="00AF1C21" w:rsidRDefault="008B2556" w:rsidP="00424F66">
      <w:pPr>
        <w:widowControl/>
        <w:tabs>
          <w:tab w:val="left" w:pos="0"/>
        </w:tabs>
        <w:snapToGrid/>
        <w:spacing w:line="276" w:lineRule="auto"/>
        <w:ind w:firstLine="567"/>
        <w:contextualSpacing/>
        <w:rPr>
          <w:sz w:val="24"/>
          <w:szCs w:val="24"/>
        </w:rPr>
      </w:pP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3.</w:t>
      </w:r>
      <w:r w:rsidRPr="00AF1C21">
        <w:rPr>
          <w:sz w:val="24"/>
          <w:szCs w:val="24"/>
        </w:rPr>
        <w:tab/>
      </w:r>
      <w:r w:rsidR="00387A03" w:rsidRPr="00AF1C21">
        <w:rPr>
          <w:sz w:val="24"/>
          <w:szCs w:val="24"/>
        </w:rPr>
        <w:t xml:space="preserve"> </w:t>
      </w:r>
      <w:r w:rsidRPr="00AF1C21">
        <w:rPr>
          <w:b/>
          <w:bCs/>
          <w:sz w:val="24"/>
          <w:szCs w:val="24"/>
        </w:rPr>
        <w:t>Общая характеристика направления подготовки</w:t>
      </w:r>
      <w:r w:rsidRPr="00AF1C21">
        <w:rPr>
          <w:sz w:val="24"/>
          <w:szCs w:val="24"/>
        </w:rPr>
        <w:t>.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3.1.</w:t>
      </w:r>
      <w:r w:rsidRPr="00AF1C21">
        <w:rPr>
          <w:sz w:val="24"/>
          <w:szCs w:val="24"/>
        </w:rPr>
        <w:tab/>
        <w:t xml:space="preserve"> В Кыргызской Республике по направлению подготовки 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550600 «Художественное образование» реализуются следующие:</w:t>
      </w:r>
    </w:p>
    <w:p w:rsidR="008B2556" w:rsidRPr="00AF1C21" w:rsidRDefault="008B2556" w:rsidP="00424F66">
      <w:pPr>
        <w:widowControl/>
        <w:snapToGrid/>
        <w:spacing w:line="276" w:lineRule="auto"/>
        <w:ind w:firstLine="684"/>
        <w:contextualSpacing/>
        <w:outlineLvl w:val="0"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Pr="00AF1C21">
        <w:rPr>
          <w:sz w:val="24"/>
          <w:szCs w:val="24"/>
        </w:rPr>
        <w:tab/>
        <w:t xml:space="preserve"> ООП ВПО по подготовке бакалавров;</w:t>
      </w:r>
    </w:p>
    <w:p w:rsidR="008B2556" w:rsidRPr="00AF1C21" w:rsidRDefault="008B2556" w:rsidP="00424F66">
      <w:pPr>
        <w:widowControl/>
        <w:snapToGrid/>
        <w:spacing w:line="276" w:lineRule="auto"/>
        <w:ind w:firstLine="684"/>
        <w:contextualSpacing/>
        <w:outlineLvl w:val="0"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Pr="00AF1C21">
        <w:rPr>
          <w:sz w:val="24"/>
          <w:szCs w:val="24"/>
        </w:rPr>
        <w:tab/>
        <w:t xml:space="preserve"> ООП ВПО по подготовке магистров.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outlineLvl w:val="0"/>
        <w:rPr>
          <w:sz w:val="24"/>
          <w:szCs w:val="24"/>
        </w:rPr>
      </w:pPr>
      <w:r w:rsidRPr="00AF1C21">
        <w:rPr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выдаются диплом о высшем образовании с пр</w:t>
      </w:r>
      <w:r w:rsidR="003A1FFB">
        <w:rPr>
          <w:sz w:val="24"/>
          <w:szCs w:val="24"/>
        </w:rPr>
        <w:t xml:space="preserve">исвоением квалификации </w:t>
      </w:r>
      <w:r w:rsidRPr="00AF1C21">
        <w:rPr>
          <w:sz w:val="24"/>
          <w:szCs w:val="24"/>
        </w:rPr>
        <w:t xml:space="preserve">«бакалавр». </w:t>
      </w:r>
    </w:p>
    <w:p w:rsidR="008B2556" w:rsidRDefault="008B2556" w:rsidP="00424F66">
      <w:pPr>
        <w:widowControl/>
        <w:snapToGrid/>
        <w:spacing w:line="276" w:lineRule="auto"/>
        <w:ind w:firstLine="741"/>
        <w:contextualSpacing/>
        <w:outlineLvl w:val="0"/>
        <w:rPr>
          <w:sz w:val="24"/>
          <w:szCs w:val="24"/>
        </w:rPr>
      </w:pPr>
      <w:r w:rsidRPr="00AF1C21">
        <w:rPr>
          <w:sz w:val="24"/>
          <w:szCs w:val="24"/>
        </w:rPr>
        <w:lastRenderedPageBreak/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выдаются диплом о высшем образовании с пр</w:t>
      </w:r>
      <w:r w:rsidR="003A1FFB">
        <w:rPr>
          <w:sz w:val="24"/>
          <w:szCs w:val="24"/>
        </w:rPr>
        <w:t xml:space="preserve">исвоением квалификации </w:t>
      </w:r>
      <w:r w:rsidRPr="00AF1C21">
        <w:rPr>
          <w:sz w:val="24"/>
          <w:szCs w:val="24"/>
        </w:rPr>
        <w:t xml:space="preserve">«магистр». </w:t>
      </w:r>
    </w:p>
    <w:p w:rsidR="003A1FFB" w:rsidRPr="003A1FFB" w:rsidRDefault="003A1FFB" w:rsidP="00424F66">
      <w:pPr>
        <w:pStyle w:val="Style18"/>
        <w:widowControl/>
        <w:spacing w:line="240" w:lineRule="auto"/>
      </w:pPr>
      <w:r w:rsidRPr="003A1FFB">
        <w:rPr>
          <w:rStyle w:val="FontStyle74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8B2556" w:rsidRPr="00AF1C21" w:rsidRDefault="008B2556" w:rsidP="00424F66">
      <w:pPr>
        <w:widowControl/>
        <w:snapToGrid/>
        <w:spacing w:line="276" w:lineRule="auto"/>
        <w:ind w:firstLine="720"/>
        <w:contextualSpacing/>
        <w:outlineLvl w:val="0"/>
        <w:rPr>
          <w:i/>
          <w:iCs/>
          <w:sz w:val="24"/>
          <w:szCs w:val="24"/>
        </w:rPr>
      </w:pPr>
      <w:r w:rsidRPr="00AF1C21">
        <w:rPr>
          <w:sz w:val="24"/>
          <w:szCs w:val="24"/>
        </w:rPr>
        <w:t>3.2.</w:t>
      </w:r>
      <w:r w:rsidRPr="00AF1C21">
        <w:rPr>
          <w:sz w:val="24"/>
          <w:szCs w:val="24"/>
        </w:rPr>
        <w:tab/>
        <w:t xml:space="preserve"> Нормативный срок освоения ООП ВПО подготовки магистров по направлению 550600 «Художественное образование» </w:t>
      </w:r>
      <w:r w:rsidRPr="00AF1C21">
        <w:rPr>
          <w:iCs/>
          <w:sz w:val="24"/>
          <w:szCs w:val="24"/>
        </w:rPr>
        <w:t xml:space="preserve">на базе среднего общего или среднего профессионального образования при очной форме обучения составляет не менее </w:t>
      </w:r>
      <w:r w:rsidRPr="00AF1C21">
        <w:rPr>
          <w:b/>
          <w:iCs/>
          <w:sz w:val="24"/>
          <w:szCs w:val="24"/>
        </w:rPr>
        <w:t>6 лет</w:t>
      </w:r>
      <w:r w:rsidRPr="00AF1C21">
        <w:rPr>
          <w:iCs/>
          <w:sz w:val="24"/>
          <w:szCs w:val="24"/>
        </w:rPr>
        <w:t xml:space="preserve">, на базе высшего профессионального образования, подтвержденного присвоением академической степени «бакалавр» не менее </w:t>
      </w:r>
      <w:r w:rsidRPr="00AF1C21">
        <w:rPr>
          <w:b/>
          <w:iCs/>
          <w:sz w:val="24"/>
          <w:szCs w:val="24"/>
        </w:rPr>
        <w:t>2 лет</w:t>
      </w:r>
      <w:r w:rsidRPr="00AF1C21">
        <w:rPr>
          <w:iCs/>
          <w:sz w:val="24"/>
          <w:szCs w:val="24"/>
        </w:rPr>
        <w:t xml:space="preserve">. </w:t>
      </w:r>
    </w:p>
    <w:p w:rsidR="003A1FFB" w:rsidRPr="003A1FFB" w:rsidRDefault="003A1FFB" w:rsidP="00424F6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нормативного срока освоения при очной форме обучения.</w:t>
      </w:r>
    </w:p>
    <w:p w:rsidR="003A1FFB" w:rsidRPr="003A1FFB" w:rsidRDefault="003A1FFB" w:rsidP="00424F6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3A1FFB" w:rsidRPr="003A1FFB" w:rsidRDefault="003A1FFB" w:rsidP="00424F6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3A1FFB" w:rsidRPr="003A1FFB" w:rsidRDefault="003A1FFB" w:rsidP="00424F6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3A1FFB" w:rsidRPr="003A1FFB" w:rsidRDefault="003A1FFB" w:rsidP="00424F6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3A1FFB" w:rsidRPr="003A1FFB" w:rsidRDefault="003A1FFB" w:rsidP="00424F66">
      <w:pPr>
        <w:pStyle w:val="Style6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 xml:space="preserve">Иные нормативные сроки освоения ООП ВПО по подготовке магистров устанавливаются </w:t>
      </w:r>
      <w:r w:rsidR="00E447F0">
        <w:rPr>
          <w:rStyle w:val="FontStyle74"/>
          <w:sz w:val="24"/>
          <w:szCs w:val="24"/>
        </w:rPr>
        <w:t>Кабинетом Министров</w:t>
      </w:r>
      <w:bookmarkStart w:id="0" w:name="_GoBack"/>
      <w:bookmarkEnd w:id="0"/>
      <w:r w:rsidRPr="003A1FFB">
        <w:rPr>
          <w:rStyle w:val="FontStyle74"/>
          <w:sz w:val="24"/>
          <w:szCs w:val="24"/>
        </w:rPr>
        <w:t xml:space="preserve"> Кыргызской Республики.</w:t>
      </w:r>
    </w:p>
    <w:p w:rsidR="003A1FFB" w:rsidRPr="003A1FFB" w:rsidRDefault="003A1FFB" w:rsidP="00424F66">
      <w:pPr>
        <w:pStyle w:val="Style63"/>
        <w:widowControl/>
        <w:tabs>
          <w:tab w:val="left" w:pos="1042"/>
        </w:tabs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b/>
          <w:sz w:val="24"/>
          <w:szCs w:val="24"/>
        </w:rPr>
        <w:t>3.3.</w:t>
      </w:r>
      <w:r w:rsidRPr="003A1FFB">
        <w:rPr>
          <w:rStyle w:val="FontStyle74"/>
          <w:sz w:val="24"/>
          <w:szCs w:val="24"/>
        </w:rPr>
        <w:t xml:space="preserve">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3A1FFB" w:rsidRPr="003A1FFB" w:rsidRDefault="003A1FFB" w:rsidP="00424F6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>Трудоемкость ООП ВПО по очной форме обучения за учебный год равна не менее 60 кредитам.</w:t>
      </w:r>
    </w:p>
    <w:p w:rsidR="003A1FFB" w:rsidRPr="003A1FFB" w:rsidRDefault="003A1FFB" w:rsidP="00424F6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3A1FFB" w:rsidRPr="003A1FFB" w:rsidRDefault="003A1FFB" w:rsidP="00424F66">
      <w:pPr>
        <w:pStyle w:val="Style18"/>
        <w:widowControl/>
        <w:spacing w:line="240" w:lineRule="auto"/>
        <w:ind w:firstLine="709"/>
        <w:rPr>
          <w:rStyle w:val="FontStyle74"/>
          <w:sz w:val="24"/>
          <w:szCs w:val="24"/>
        </w:rPr>
      </w:pPr>
      <w:r w:rsidRPr="003A1FFB">
        <w:rPr>
          <w:rStyle w:val="FontStyle74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3A1FFB" w:rsidRPr="003A1FFB" w:rsidRDefault="003A1FFB" w:rsidP="00424F66">
      <w:pPr>
        <w:pStyle w:val="Style18"/>
        <w:spacing w:line="240" w:lineRule="auto"/>
        <w:ind w:firstLine="709"/>
      </w:pPr>
      <w:r w:rsidRPr="003A1FFB">
        <w:rPr>
          <w:rStyle w:val="FontStyle74"/>
          <w:sz w:val="24"/>
          <w:szCs w:val="24"/>
        </w:rPr>
        <w:t>Трудоемкость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  <w:r w:rsidRPr="003A1FFB">
        <w:t xml:space="preserve"> Трудоемкость завершающего года обучения определяется с учетом необходимости обеспечения общей трудоемкости ООП.</w:t>
      </w:r>
    </w:p>
    <w:p w:rsidR="008B2556" w:rsidRPr="00AF1C21" w:rsidRDefault="008B2556" w:rsidP="00424F66">
      <w:pPr>
        <w:pStyle w:val="a3"/>
        <w:spacing w:line="276" w:lineRule="auto"/>
        <w:ind w:left="0" w:firstLine="741"/>
        <w:contextualSpacing/>
        <w:jc w:val="both"/>
        <w:rPr>
          <w:rFonts w:ascii="Times New Roman" w:hAnsi="Times New Roman"/>
          <w:b/>
        </w:rPr>
      </w:pPr>
      <w:r w:rsidRPr="00AF1C21">
        <w:rPr>
          <w:rFonts w:ascii="Times New Roman" w:hAnsi="Times New Roman"/>
          <w:b/>
        </w:rPr>
        <w:t>3.4.</w:t>
      </w:r>
      <w:r w:rsidRPr="00AF1C21">
        <w:rPr>
          <w:rFonts w:ascii="Times New Roman" w:hAnsi="Times New Roman"/>
          <w:b/>
        </w:rPr>
        <w:tab/>
        <w:t xml:space="preserve"> Цели ООП ВПО по направлению подготовки 550600 «Художественное образование» в области обучения и воспитания личности.</w:t>
      </w:r>
    </w:p>
    <w:p w:rsidR="008B2556" w:rsidRPr="003A1FFB" w:rsidRDefault="008B2556" w:rsidP="00424F66">
      <w:pPr>
        <w:autoSpaceDE w:val="0"/>
        <w:autoSpaceDN w:val="0"/>
        <w:adjustRightInd w:val="0"/>
        <w:spacing w:line="276" w:lineRule="auto"/>
        <w:ind w:firstLine="567"/>
        <w:contextualSpacing/>
        <w:rPr>
          <w:sz w:val="24"/>
          <w:szCs w:val="24"/>
          <w:lang w:val="ky-KG"/>
        </w:rPr>
      </w:pPr>
      <w:r w:rsidRPr="00AF1C21">
        <w:rPr>
          <w:sz w:val="24"/>
          <w:szCs w:val="24"/>
        </w:rPr>
        <w:t>3.4.1.</w:t>
      </w:r>
      <w:r w:rsidRPr="00AF1C21">
        <w:rPr>
          <w:sz w:val="24"/>
          <w:szCs w:val="24"/>
        </w:rPr>
        <w:tab/>
        <w:t xml:space="preserve"> В области обучения целью ООП ВПО по направлению подготовки 550600 </w:t>
      </w:r>
      <w:r w:rsidR="007F541F" w:rsidRPr="00AF1C21">
        <w:rPr>
          <w:sz w:val="24"/>
          <w:szCs w:val="24"/>
        </w:rPr>
        <w:t xml:space="preserve">– </w:t>
      </w:r>
      <w:r w:rsidRPr="00AF1C21">
        <w:rPr>
          <w:sz w:val="24"/>
          <w:szCs w:val="24"/>
        </w:rPr>
        <w:t>«Художественное образование»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являетс</w:t>
      </w:r>
      <w:r w:rsidR="003A1FFB">
        <w:rPr>
          <w:sz w:val="24"/>
          <w:szCs w:val="24"/>
        </w:rPr>
        <w:t xml:space="preserve">я </w:t>
      </w:r>
      <w:r w:rsidR="003A1FFB" w:rsidRPr="00401AF2">
        <w:rPr>
          <w:sz w:val="24"/>
          <w:szCs w:val="24"/>
        </w:rPr>
        <w:t xml:space="preserve">подготовка магистров, </w:t>
      </w:r>
      <w:r w:rsidR="003A1FFB" w:rsidRPr="00401AF2">
        <w:rPr>
          <w:rStyle w:val="FontStyle74"/>
          <w:color w:val="000000" w:themeColor="text1"/>
          <w:sz w:val="24"/>
          <w:szCs w:val="24"/>
        </w:rPr>
        <w:t xml:space="preserve">способных осуществлять </w:t>
      </w:r>
      <w:r w:rsidR="003A1FFB" w:rsidRPr="00401AF2">
        <w:rPr>
          <w:rStyle w:val="FontStyle74"/>
          <w:color w:val="000000" w:themeColor="text1"/>
          <w:sz w:val="24"/>
          <w:szCs w:val="24"/>
        </w:rPr>
        <w:lastRenderedPageBreak/>
        <w:t xml:space="preserve">инновационную профессиональную деятельность в области </w:t>
      </w:r>
      <w:r w:rsidR="003A1FFB">
        <w:rPr>
          <w:rStyle w:val="FontStyle74"/>
          <w:color w:val="000000" w:themeColor="text1"/>
          <w:sz w:val="24"/>
          <w:szCs w:val="24"/>
        </w:rPr>
        <w:t>художественного образования</w:t>
      </w:r>
      <w:r w:rsidR="003A1FFB" w:rsidRPr="00401AF2">
        <w:rPr>
          <w:rStyle w:val="FontStyle74"/>
          <w:color w:val="000000" w:themeColor="text1"/>
          <w:sz w:val="24"/>
          <w:szCs w:val="24"/>
        </w:rPr>
        <w:t>, обладающих универсальными и профессиональными компетенциями, способствующими его социальной мобильности и устойчивости на рынке труда.</w:t>
      </w:r>
    </w:p>
    <w:p w:rsidR="008B2556" w:rsidRPr="00AF1C21" w:rsidRDefault="008B2556" w:rsidP="00424F66">
      <w:pPr>
        <w:pStyle w:val="a3"/>
        <w:spacing w:after="0" w:line="276" w:lineRule="auto"/>
        <w:ind w:left="0"/>
        <w:contextualSpacing/>
        <w:jc w:val="both"/>
        <w:rPr>
          <w:rFonts w:ascii="Times New Roman" w:hAnsi="Times New Roman"/>
          <w:b/>
          <w:iCs/>
        </w:rPr>
      </w:pPr>
      <w:r w:rsidRPr="00AF1C21">
        <w:rPr>
          <w:rFonts w:ascii="Times New Roman" w:hAnsi="Times New Roman"/>
        </w:rPr>
        <w:t>3</w:t>
      </w:r>
      <w:r w:rsidRPr="00AF1C21">
        <w:rPr>
          <w:rFonts w:ascii="Times New Roman" w:hAnsi="Times New Roman"/>
          <w:b/>
        </w:rPr>
        <w:t>4.2.</w:t>
      </w:r>
      <w:r w:rsidRPr="00AF1C21">
        <w:rPr>
          <w:rFonts w:ascii="Times New Roman" w:hAnsi="Times New Roman"/>
        </w:rPr>
        <w:tab/>
        <w:t xml:space="preserve"> </w:t>
      </w:r>
      <w:r w:rsidRPr="00AF1C21">
        <w:rPr>
          <w:rFonts w:ascii="Times New Roman" w:hAnsi="Times New Roman"/>
          <w:b/>
        </w:rPr>
        <w:t xml:space="preserve">В области воспитания личности целью ООП ВПО по направлению подготовки 550600 </w:t>
      </w:r>
      <w:r w:rsidR="007F541F" w:rsidRPr="00AF1C21">
        <w:rPr>
          <w:rFonts w:ascii="Times New Roman" w:hAnsi="Times New Roman"/>
          <w:b/>
        </w:rPr>
        <w:t xml:space="preserve">– </w:t>
      </w:r>
      <w:r w:rsidRPr="00AF1C21">
        <w:rPr>
          <w:rFonts w:ascii="Times New Roman" w:hAnsi="Times New Roman"/>
          <w:b/>
        </w:rPr>
        <w:t xml:space="preserve">«Художественное образование» </w:t>
      </w:r>
      <w:r w:rsidRPr="00AF1C21">
        <w:rPr>
          <w:rFonts w:ascii="Times New Roman" w:hAnsi="Times New Roman"/>
          <w:b/>
          <w:iCs/>
        </w:rPr>
        <w:t xml:space="preserve">является: </w:t>
      </w:r>
    </w:p>
    <w:p w:rsidR="008B2556" w:rsidRPr="00AF1C21" w:rsidRDefault="008B2556" w:rsidP="00424F66">
      <w:pPr>
        <w:pStyle w:val="a3"/>
        <w:spacing w:after="0" w:line="276" w:lineRule="auto"/>
        <w:ind w:left="0"/>
        <w:contextualSpacing/>
        <w:jc w:val="both"/>
        <w:rPr>
          <w:rFonts w:ascii="Times New Roman" w:hAnsi="Times New Roman"/>
          <w:iCs/>
        </w:rPr>
      </w:pPr>
      <w:r w:rsidRPr="00AF1C21">
        <w:rPr>
          <w:rFonts w:ascii="Times New Roman" w:hAnsi="Times New Roman"/>
          <w:iCs/>
        </w:rPr>
        <w:t>- развитие социально-личностных качеств студентов: целеустремленности, организованности, трудолюбия, творчество, ответственности, гражданственности, коммуникабельности, толерантности и т. д. повышение их общей культуры, стремления к самореализации и самосовершенствованию в профессии в рамках непрерывного образования, самообразования и творчество.</w:t>
      </w:r>
      <w:r w:rsidR="00387A03" w:rsidRPr="00AF1C21">
        <w:rPr>
          <w:rFonts w:ascii="Times New Roman" w:hAnsi="Times New Roman"/>
          <w:iCs/>
        </w:rPr>
        <w:t xml:space="preserve">  </w:t>
      </w:r>
    </w:p>
    <w:p w:rsidR="008B2556" w:rsidRPr="00AF1C21" w:rsidRDefault="008B2556" w:rsidP="00424F66">
      <w:pPr>
        <w:pStyle w:val="a3"/>
        <w:spacing w:after="0" w:line="276" w:lineRule="auto"/>
        <w:ind w:left="0" w:firstLine="684"/>
        <w:contextualSpacing/>
        <w:jc w:val="both"/>
        <w:rPr>
          <w:rFonts w:ascii="Times New Roman" w:hAnsi="Times New Roman"/>
          <w:b/>
          <w:i/>
          <w:iCs/>
        </w:rPr>
      </w:pPr>
      <w:r w:rsidRPr="00AF1C21">
        <w:rPr>
          <w:rFonts w:ascii="Times New Roman" w:hAnsi="Times New Roman"/>
          <w:b/>
        </w:rPr>
        <w:t>3.5.</w:t>
      </w:r>
      <w:r w:rsidRPr="00AF1C21">
        <w:rPr>
          <w:rFonts w:ascii="Times New Roman" w:hAnsi="Times New Roman"/>
          <w:b/>
        </w:rPr>
        <w:tab/>
      </w:r>
      <w:r w:rsidRPr="00AF1C21">
        <w:rPr>
          <w:rFonts w:ascii="Times New Roman" w:hAnsi="Times New Roman"/>
        </w:rPr>
        <w:t xml:space="preserve"> </w:t>
      </w:r>
      <w:r w:rsidRPr="00AF1C21">
        <w:rPr>
          <w:rFonts w:ascii="Times New Roman" w:hAnsi="Times New Roman"/>
          <w:b/>
        </w:rPr>
        <w:t>Область профессиональной деятельности выпускников.</w:t>
      </w:r>
    </w:p>
    <w:p w:rsidR="004B2ADB" w:rsidRPr="00AF1C21" w:rsidRDefault="008B2556" w:rsidP="00424F66">
      <w:pPr>
        <w:tabs>
          <w:tab w:val="left" w:pos="960"/>
        </w:tabs>
        <w:spacing w:before="192" w:line="276" w:lineRule="auto"/>
        <w:ind w:right="250" w:firstLine="542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Область профессиональной деятельности выпускников п</w:t>
      </w:r>
      <w:r w:rsidR="007F541F" w:rsidRPr="00AF1C21">
        <w:rPr>
          <w:sz w:val="24"/>
          <w:szCs w:val="24"/>
        </w:rPr>
        <w:t xml:space="preserve">о направлению подготовки 550600 – </w:t>
      </w:r>
      <w:r w:rsidRPr="00AF1C21">
        <w:rPr>
          <w:sz w:val="24"/>
          <w:szCs w:val="24"/>
        </w:rPr>
        <w:t>«Художественное образование» включает:</w:t>
      </w:r>
      <w:r w:rsidR="00387A03" w:rsidRPr="00AF1C21">
        <w:rPr>
          <w:sz w:val="24"/>
          <w:szCs w:val="24"/>
        </w:rPr>
        <w:t xml:space="preserve"> </w:t>
      </w:r>
      <w:r w:rsidR="00E9265F" w:rsidRPr="00AF1C21">
        <w:rPr>
          <w:sz w:val="24"/>
          <w:szCs w:val="24"/>
        </w:rPr>
        <w:t xml:space="preserve">педагогическое </w:t>
      </w:r>
      <w:r w:rsidR="004B2ADB" w:rsidRPr="00AF1C21">
        <w:rPr>
          <w:sz w:val="24"/>
          <w:szCs w:val="24"/>
        </w:rPr>
        <w:t xml:space="preserve">образование, </w:t>
      </w:r>
      <w:r w:rsidR="00E9265F" w:rsidRPr="00AF1C21">
        <w:rPr>
          <w:sz w:val="24"/>
          <w:szCs w:val="24"/>
        </w:rPr>
        <w:t>социально-культурная сфера, научная деятельность</w:t>
      </w:r>
      <w:r w:rsidR="004B2ADB" w:rsidRPr="00AF1C21">
        <w:rPr>
          <w:sz w:val="24"/>
          <w:szCs w:val="24"/>
        </w:rPr>
        <w:t>.</w:t>
      </w:r>
    </w:p>
    <w:p w:rsidR="002A5FFE" w:rsidRPr="00AF1C21" w:rsidRDefault="008B2556" w:rsidP="00424F66">
      <w:pPr>
        <w:tabs>
          <w:tab w:val="left" w:pos="960"/>
        </w:tabs>
        <w:spacing w:before="192" w:line="276" w:lineRule="auto"/>
        <w:ind w:right="250" w:firstLine="542"/>
        <w:contextualSpacing/>
        <w:rPr>
          <w:sz w:val="24"/>
          <w:szCs w:val="24"/>
        </w:rPr>
      </w:pPr>
      <w:r w:rsidRPr="00AF1C21">
        <w:rPr>
          <w:b/>
          <w:spacing w:val="-3"/>
          <w:sz w:val="24"/>
          <w:szCs w:val="24"/>
        </w:rPr>
        <w:t>3.6.</w:t>
      </w:r>
      <w:r w:rsidRPr="00AF1C21">
        <w:rPr>
          <w:sz w:val="24"/>
          <w:szCs w:val="24"/>
        </w:rPr>
        <w:tab/>
      </w:r>
      <w:r w:rsidR="002A5FFE" w:rsidRPr="00AF1C21">
        <w:rPr>
          <w:sz w:val="24"/>
          <w:szCs w:val="24"/>
        </w:rPr>
        <w:t xml:space="preserve"> </w:t>
      </w:r>
      <w:r w:rsidR="002A5FFE" w:rsidRPr="00AF1C21">
        <w:rPr>
          <w:b/>
          <w:sz w:val="24"/>
          <w:szCs w:val="24"/>
        </w:rPr>
        <w:t>Объекты профессиональной деятельности выпускников.</w:t>
      </w:r>
    </w:p>
    <w:p w:rsidR="008B2556" w:rsidRPr="00AF1C21" w:rsidRDefault="008B2556" w:rsidP="00424F66">
      <w:pPr>
        <w:tabs>
          <w:tab w:val="left" w:pos="960"/>
        </w:tabs>
        <w:spacing w:before="192" w:line="276" w:lineRule="auto"/>
        <w:ind w:right="250" w:firstLine="542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 xml:space="preserve">Объектами профессиональной деятельности </w:t>
      </w:r>
      <w:r w:rsidR="002A5FFE" w:rsidRPr="00AF1C21">
        <w:rPr>
          <w:sz w:val="24"/>
          <w:szCs w:val="24"/>
        </w:rPr>
        <w:t>выпускников по направлению</w:t>
      </w:r>
      <w:r w:rsidR="00F20DAE" w:rsidRPr="00AF1C21">
        <w:rPr>
          <w:sz w:val="24"/>
          <w:szCs w:val="24"/>
        </w:rPr>
        <w:t xml:space="preserve"> подготовки</w:t>
      </w:r>
      <w:r w:rsidR="00387A03" w:rsidRPr="00AF1C21">
        <w:rPr>
          <w:sz w:val="24"/>
          <w:szCs w:val="24"/>
        </w:rPr>
        <w:t xml:space="preserve"> </w:t>
      </w:r>
      <w:r w:rsidR="00F20DAE" w:rsidRPr="00AF1C21">
        <w:rPr>
          <w:sz w:val="24"/>
          <w:szCs w:val="24"/>
        </w:rPr>
        <w:t xml:space="preserve">550600 </w:t>
      </w:r>
      <w:r w:rsidR="007F541F" w:rsidRPr="00AF1C21">
        <w:rPr>
          <w:sz w:val="24"/>
          <w:szCs w:val="24"/>
        </w:rPr>
        <w:t>–</w:t>
      </w:r>
      <w:r w:rsidR="00F20DAE" w:rsidRPr="00AF1C21">
        <w:rPr>
          <w:sz w:val="24"/>
          <w:szCs w:val="24"/>
        </w:rPr>
        <w:t xml:space="preserve"> «Художественное образование»</w:t>
      </w:r>
      <w:r w:rsidRPr="00AF1C21">
        <w:rPr>
          <w:sz w:val="24"/>
          <w:szCs w:val="24"/>
        </w:rPr>
        <w:t xml:space="preserve"> являются:</w:t>
      </w:r>
      <w:r w:rsidRPr="00AF1C21">
        <w:rPr>
          <w:b/>
          <w:sz w:val="24"/>
          <w:szCs w:val="24"/>
        </w:rPr>
        <w:t xml:space="preserve"> </w:t>
      </w:r>
      <w:r w:rsidR="002A5FFE" w:rsidRPr="00AF1C21">
        <w:rPr>
          <w:sz w:val="24"/>
          <w:szCs w:val="24"/>
        </w:rPr>
        <w:t xml:space="preserve">образовательный процесс, образовательная среда, </w:t>
      </w:r>
      <w:r w:rsidR="00AF6701" w:rsidRPr="00AF1C21">
        <w:rPr>
          <w:sz w:val="24"/>
          <w:szCs w:val="24"/>
        </w:rPr>
        <w:t>научно-педагогическая деятельность, менеджер в образования, аналитик в сферы со</w:t>
      </w:r>
      <w:r w:rsidR="00F20DAE" w:rsidRPr="00AF1C21">
        <w:rPr>
          <w:sz w:val="24"/>
          <w:szCs w:val="24"/>
        </w:rPr>
        <w:t>циально-культурной работы.</w:t>
      </w:r>
    </w:p>
    <w:p w:rsidR="00F20DAE" w:rsidRPr="00AF1C21" w:rsidRDefault="008B2556" w:rsidP="00424F66">
      <w:pPr>
        <w:pStyle w:val="a3"/>
        <w:spacing w:after="0" w:line="276" w:lineRule="auto"/>
        <w:ind w:left="0" w:firstLine="627"/>
        <w:contextualSpacing/>
        <w:jc w:val="both"/>
        <w:rPr>
          <w:rFonts w:ascii="Times New Roman" w:hAnsi="Times New Roman"/>
        </w:rPr>
      </w:pPr>
      <w:r w:rsidRPr="00AF1C21">
        <w:rPr>
          <w:rFonts w:ascii="Times New Roman" w:hAnsi="Times New Roman"/>
          <w:b/>
        </w:rPr>
        <w:t>3.7.</w:t>
      </w:r>
      <w:r w:rsidRPr="00AF1C21">
        <w:rPr>
          <w:rFonts w:ascii="Times New Roman" w:hAnsi="Times New Roman"/>
        </w:rPr>
        <w:t xml:space="preserve"> </w:t>
      </w:r>
      <w:r w:rsidR="00F20DAE" w:rsidRPr="00AF1C21">
        <w:rPr>
          <w:rFonts w:ascii="Times New Roman" w:hAnsi="Times New Roman"/>
          <w:b/>
        </w:rPr>
        <w:t>Виды профессиональной деятельности выпускников</w:t>
      </w:r>
      <w:r w:rsidR="00F20DAE" w:rsidRPr="00AF1C21">
        <w:rPr>
          <w:rFonts w:ascii="Times New Roman" w:hAnsi="Times New Roman"/>
        </w:rPr>
        <w:t>: педагогическая, научно-исследовательская, управленческая, проектная,</w:t>
      </w:r>
      <w:r w:rsidR="00387A03" w:rsidRPr="00AF1C21">
        <w:rPr>
          <w:rFonts w:ascii="Times New Roman" w:hAnsi="Times New Roman"/>
        </w:rPr>
        <w:t xml:space="preserve"> </w:t>
      </w:r>
      <w:r w:rsidR="00F20DAE" w:rsidRPr="00AF1C21">
        <w:rPr>
          <w:rFonts w:ascii="Times New Roman" w:hAnsi="Times New Roman"/>
        </w:rPr>
        <w:t xml:space="preserve">методическая и культурно-просветительская. </w:t>
      </w:r>
    </w:p>
    <w:p w:rsidR="0048234A" w:rsidRPr="0048234A" w:rsidRDefault="00F20DAE" w:rsidP="00424F66">
      <w:pPr>
        <w:pStyle w:val="Style18"/>
        <w:widowControl/>
        <w:spacing w:line="240" w:lineRule="auto"/>
        <w:ind w:left="360" w:firstLine="348"/>
        <w:rPr>
          <w:rStyle w:val="FontStyle74"/>
          <w:sz w:val="24"/>
          <w:szCs w:val="24"/>
        </w:rPr>
      </w:pPr>
      <w:r w:rsidRPr="00AF1C21">
        <w:t xml:space="preserve"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</w:t>
      </w:r>
      <w:r w:rsidRPr="0048234A">
        <w:t xml:space="preserve">разрабатываемой </w:t>
      </w:r>
      <w:r w:rsidR="0048234A" w:rsidRPr="0048234A">
        <w:rPr>
          <w:rStyle w:val="FontStyle74"/>
          <w:sz w:val="24"/>
          <w:szCs w:val="24"/>
        </w:rPr>
        <w:t>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8B2556" w:rsidRPr="00AF1C21" w:rsidRDefault="008B2556" w:rsidP="00424F66">
      <w:pPr>
        <w:spacing w:line="276" w:lineRule="auto"/>
        <w:ind w:firstLine="684"/>
        <w:contextualSpacing/>
        <w:rPr>
          <w:b/>
          <w:bCs/>
          <w:sz w:val="24"/>
          <w:szCs w:val="24"/>
        </w:rPr>
      </w:pPr>
      <w:r w:rsidRPr="00AF1C21">
        <w:rPr>
          <w:b/>
          <w:sz w:val="24"/>
          <w:szCs w:val="24"/>
        </w:rPr>
        <w:t>3.8.</w:t>
      </w:r>
      <w:r w:rsidRPr="00AF1C21">
        <w:rPr>
          <w:sz w:val="24"/>
          <w:szCs w:val="24"/>
        </w:rPr>
        <w:tab/>
      </w:r>
      <w:r w:rsidRPr="00AF1C21">
        <w:rPr>
          <w:b/>
          <w:sz w:val="24"/>
          <w:szCs w:val="24"/>
        </w:rPr>
        <w:t xml:space="preserve"> Задачи профессиональной деятельности выпускников:</w:t>
      </w:r>
      <w:r w:rsidRPr="00AF1C21">
        <w:rPr>
          <w:b/>
          <w:bCs/>
          <w:sz w:val="24"/>
          <w:szCs w:val="24"/>
        </w:rPr>
        <w:t xml:space="preserve"> </w:t>
      </w:r>
    </w:p>
    <w:p w:rsidR="008B2556" w:rsidRPr="00AF1C21" w:rsidRDefault="008B2556" w:rsidP="00424F66">
      <w:pPr>
        <w:spacing w:line="276" w:lineRule="auto"/>
        <w:ind w:firstLine="684"/>
        <w:contextualSpacing/>
        <w:rPr>
          <w:b/>
          <w:bCs/>
          <w:sz w:val="24"/>
          <w:szCs w:val="24"/>
        </w:rPr>
      </w:pPr>
      <w:r w:rsidRPr="00AF1C21">
        <w:rPr>
          <w:bCs/>
          <w:sz w:val="24"/>
          <w:szCs w:val="24"/>
        </w:rPr>
        <w:t>3.8.1.</w:t>
      </w:r>
      <w:r w:rsidR="00387A03" w:rsidRPr="00AF1C21">
        <w:rPr>
          <w:b/>
          <w:bCs/>
          <w:sz w:val="24"/>
          <w:szCs w:val="24"/>
        </w:rPr>
        <w:t xml:space="preserve"> </w:t>
      </w:r>
      <w:r w:rsidRPr="00AF1C21">
        <w:rPr>
          <w:b/>
          <w:sz w:val="24"/>
          <w:szCs w:val="24"/>
        </w:rPr>
        <w:t>в области педагогической деятельности:</w:t>
      </w:r>
    </w:p>
    <w:p w:rsidR="008B2556" w:rsidRPr="00AF1C21" w:rsidRDefault="008B2556" w:rsidP="00424F66">
      <w:pPr>
        <w:spacing w:line="276" w:lineRule="auto"/>
        <w:ind w:right="250" w:firstLine="684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изучение возможностей, потребностей и достижений обучающихся</w:t>
      </w:r>
    </w:p>
    <w:p w:rsidR="008B2556" w:rsidRPr="00AF1C21" w:rsidRDefault="008B2556" w:rsidP="00424F66">
      <w:pPr>
        <w:spacing w:line="276" w:lineRule="auto"/>
        <w:ind w:right="5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организация процесса обучения и воспитания в сфере образования с использованием технологий, соответствующих возрастным особенностям старших школьников, юношей и девушек, и отражающих специфику предметной области;</w:t>
      </w:r>
    </w:p>
    <w:p w:rsidR="008B2556" w:rsidRPr="00AF1C21" w:rsidRDefault="008B2556" w:rsidP="00424F66">
      <w:pPr>
        <w:spacing w:line="276" w:lineRule="auto"/>
        <w:ind w:left="5" w:righ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организация взаимодействия с коллегами, родителями, взаимодействие с социальными партнер</w:t>
      </w:r>
      <w:r w:rsidR="00CD0A2F" w:rsidRPr="00AF1C21">
        <w:rPr>
          <w:sz w:val="24"/>
          <w:szCs w:val="24"/>
        </w:rPr>
        <w:t>ами, в том числе с иностранными;</w:t>
      </w:r>
      <w:r w:rsidRPr="00AF1C21">
        <w:rPr>
          <w:sz w:val="24"/>
          <w:szCs w:val="24"/>
        </w:rPr>
        <w:t xml:space="preserve"> поиск новых социальных партнеров, включение во взаимодействие с социальными партнерами обучающихся;</w:t>
      </w:r>
    </w:p>
    <w:p w:rsidR="008B2556" w:rsidRPr="00AF1C21" w:rsidRDefault="008B2556" w:rsidP="00424F66">
      <w:pPr>
        <w:spacing w:line="276" w:lineRule="auto"/>
        <w:ind w:left="5" w:righ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использование имеющихся возможностей образовательной среды и проектирование новых условий, в том числе информационных, для обеспечения качества образования;</w:t>
      </w:r>
    </w:p>
    <w:p w:rsidR="008B2556" w:rsidRPr="0048234A" w:rsidRDefault="0048234A" w:rsidP="00424F66">
      <w:pPr>
        <w:spacing w:line="276" w:lineRule="auto"/>
        <w:contextualSpacing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8B2556" w:rsidRPr="00AF1C21">
        <w:rPr>
          <w:sz w:val="24"/>
          <w:szCs w:val="24"/>
        </w:rPr>
        <w:t>еализация</w:t>
      </w:r>
      <w:r w:rsidR="00387A03" w:rsidRPr="00AF1C21">
        <w:rPr>
          <w:sz w:val="24"/>
          <w:szCs w:val="24"/>
        </w:rPr>
        <w:t xml:space="preserve"> </w:t>
      </w:r>
      <w:r w:rsidR="008B2556" w:rsidRPr="00AF1C21">
        <w:rPr>
          <w:sz w:val="24"/>
          <w:szCs w:val="24"/>
        </w:rPr>
        <w:t>дошкольного, среднего общего образовательного стандарта</w:t>
      </w:r>
      <w:r>
        <w:rPr>
          <w:sz w:val="24"/>
          <w:szCs w:val="24"/>
        </w:rPr>
        <w:t>, п</w:t>
      </w:r>
      <w:r w:rsidR="008B2556" w:rsidRPr="00AF1C21">
        <w:rPr>
          <w:sz w:val="24"/>
          <w:szCs w:val="24"/>
        </w:rPr>
        <w:t>роектирование и реализация образовательного процесса в соответствии с потребностями, достижениями учащихся</w:t>
      </w:r>
      <w:r w:rsidR="008B2556" w:rsidRPr="00AF1C21">
        <w:rPr>
          <w:bCs/>
          <w:sz w:val="24"/>
          <w:szCs w:val="24"/>
        </w:rPr>
        <w:t xml:space="preserve"> по современным, научно обоснованным технологиям обучения;</w:t>
      </w:r>
    </w:p>
    <w:p w:rsidR="008B2556" w:rsidRPr="00AF1C21" w:rsidRDefault="008B2556" w:rsidP="00424F66">
      <w:pPr>
        <w:widowControl/>
        <w:numPr>
          <w:ilvl w:val="0"/>
          <w:numId w:val="2"/>
        </w:numPr>
        <w:tabs>
          <w:tab w:val="left" w:pos="284"/>
        </w:tabs>
        <w:snapToGrid/>
        <w:spacing w:line="276" w:lineRule="auto"/>
        <w:ind w:left="0" w:firstLine="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 xml:space="preserve">Прогнозирование результатов образования, мониторинг и </w:t>
      </w:r>
      <w:r w:rsidRPr="00AF1C21">
        <w:rPr>
          <w:color w:val="000000"/>
          <w:sz w:val="24"/>
          <w:szCs w:val="24"/>
        </w:rPr>
        <w:t>оценивание</w:t>
      </w:r>
      <w:r w:rsidRPr="00AF1C21">
        <w:rPr>
          <w:sz w:val="24"/>
          <w:szCs w:val="24"/>
        </w:rPr>
        <w:t xml:space="preserve"> учебных достижений; </w:t>
      </w:r>
    </w:p>
    <w:p w:rsidR="008B2556" w:rsidRPr="0048234A" w:rsidRDefault="008B2556" w:rsidP="00424F66">
      <w:pPr>
        <w:widowControl/>
        <w:numPr>
          <w:ilvl w:val="0"/>
          <w:numId w:val="2"/>
        </w:numPr>
        <w:tabs>
          <w:tab w:val="left" w:pos="284"/>
        </w:tabs>
        <w:snapToGrid/>
        <w:spacing w:line="276" w:lineRule="auto"/>
        <w:ind w:left="0" w:firstLine="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lastRenderedPageBreak/>
        <w:t>Формирование у обучающихся ценностных ориентаций, гражданских и патриотических убеждений, толерантности</w:t>
      </w:r>
      <w:r w:rsidR="0048234A">
        <w:rPr>
          <w:sz w:val="24"/>
          <w:szCs w:val="24"/>
        </w:rPr>
        <w:t>, с</w:t>
      </w:r>
      <w:r w:rsidRPr="0048234A">
        <w:rPr>
          <w:sz w:val="24"/>
          <w:szCs w:val="24"/>
        </w:rPr>
        <w:t>оздание и поддержка благоприятной образовательной, творческой</w:t>
      </w:r>
      <w:r w:rsidR="00387A03" w:rsidRPr="0048234A">
        <w:rPr>
          <w:sz w:val="24"/>
          <w:szCs w:val="24"/>
        </w:rPr>
        <w:t xml:space="preserve"> </w:t>
      </w:r>
      <w:r w:rsidRPr="0048234A">
        <w:rPr>
          <w:sz w:val="24"/>
          <w:szCs w:val="24"/>
        </w:rPr>
        <w:t>среды, способствующей достиже</w:t>
      </w:r>
      <w:r w:rsidR="0048234A">
        <w:rPr>
          <w:sz w:val="24"/>
          <w:szCs w:val="24"/>
        </w:rPr>
        <w:t>нию целей воспитания и обучения.</w:t>
      </w:r>
      <w:r w:rsidRPr="0048234A">
        <w:rPr>
          <w:sz w:val="24"/>
          <w:szCs w:val="24"/>
        </w:rPr>
        <w:t xml:space="preserve"> </w:t>
      </w:r>
    </w:p>
    <w:p w:rsidR="008B2556" w:rsidRPr="00AF1C21" w:rsidRDefault="008B2556" w:rsidP="00424F66">
      <w:pPr>
        <w:tabs>
          <w:tab w:val="left" w:pos="284"/>
        </w:tabs>
        <w:spacing w:line="276" w:lineRule="auto"/>
        <w:ind w:firstLine="708"/>
        <w:contextualSpacing/>
        <w:rPr>
          <w:b/>
          <w:bCs/>
          <w:sz w:val="24"/>
          <w:szCs w:val="24"/>
        </w:rPr>
      </w:pPr>
      <w:r w:rsidRPr="00AF1C21">
        <w:rPr>
          <w:sz w:val="24"/>
          <w:szCs w:val="24"/>
        </w:rPr>
        <w:t>3.8.2.</w:t>
      </w:r>
      <w:r w:rsidRPr="00AF1C21">
        <w:rPr>
          <w:b/>
          <w:bCs/>
          <w:sz w:val="24"/>
          <w:szCs w:val="24"/>
        </w:rPr>
        <w:t xml:space="preserve"> </w:t>
      </w:r>
      <w:r w:rsidRPr="00AF1C21">
        <w:rPr>
          <w:b/>
          <w:sz w:val="24"/>
          <w:szCs w:val="24"/>
        </w:rPr>
        <w:t>в области методической деятельности</w:t>
      </w:r>
      <w:r w:rsidRPr="00AF1C21">
        <w:rPr>
          <w:sz w:val="24"/>
          <w:szCs w:val="24"/>
        </w:rPr>
        <w:t>:</w:t>
      </w:r>
    </w:p>
    <w:p w:rsidR="008B2556" w:rsidRPr="00AF1C21" w:rsidRDefault="008B2556" w:rsidP="00424F66">
      <w:pPr>
        <w:spacing w:line="276" w:lineRule="auto"/>
        <w:ind w:right="5" w:firstLine="542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изучение и анализ профессиональных и образовательных потребностей и возможностей педагогов и проектирование на основе полученных результатов маршрутов индивидуального методического сопровождения;</w:t>
      </w:r>
    </w:p>
    <w:p w:rsidR="008B2556" w:rsidRPr="00AF1C21" w:rsidRDefault="008B2556" w:rsidP="00424F66">
      <w:pPr>
        <w:spacing w:line="276" w:lineRule="auto"/>
        <w:ind w:right="10" w:firstLine="542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исследование, проектирование, организация и оценка реализации методического сопровождения педагогов с использованием инновационных технологий;</w:t>
      </w:r>
    </w:p>
    <w:p w:rsidR="008B2556" w:rsidRPr="00AF1C21" w:rsidRDefault="008B2556" w:rsidP="00424F66">
      <w:pPr>
        <w:spacing w:line="276" w:lineRule="auto"/>
        <w:ind w:lef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организация взаимодействия с коллегами и социальными партнера</w:t>
      </w:r>
      <w:r w:rsidR="00CD0A2F" w:rsidRPr="00AF1C21">
        <w:rPr>
          <w:sz w:val="24"/>
          <w:szCs w:val="24"/>
        </w:rPr>
        <w:t xml:space="preserve">ми, в том числе с иностранными; </w:t>
      </w:r>
      <w:r w:rsidRPr="00AF1C21">
        <w:rPr>
          <w:sz w:val="24"/>
          <w:szCs w:val="24"/>
        </w:rPr>
        <w:t>поиск новых социальных партнеров при решении актуальных научно-методических задач;</w:t>
      </w:r>
    </w:p>
    <w:p w:rsidR="00C06197" w:rsidRPr="00AF1C21" w:rsidRDefault="008B2556" w:rsidP="00424F66">
      <w:pPr>
        <w:spacing w:line="276" w:lineRule="auto"/>
        <w:ind w:lef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использование имеющихся возможностей образовательной, художественной и социальной среды и проектирование новых сред, в том числе информационных, для обеспечения развития методического сопровождения деятельности педагогов;</w:t>
      </w:r>
    </w:p>
    <w:p w:rsidR="008B2556" w:rsidRPr="00AF1C21" w:rsidRDefault="008B2556" w:rsidP="00424F66">
      <w:pPr>
        <w:spacing w:line="276" w:lineRule="auto"/>
        <w:ind w:left="5" w:firstLine="538"/>
        <w:contextualSpacing/>
        <w:rPr>
          <w:b/>
          <w:sz w:val="24"/>
          <w:szCs w:val="24"/>
        </w:rPr>
      </w:pPr>
      <w:r w:rsidRPr="00AF1C21">
        <w:rPr>
          <w:sz w:val="24"/>
          <w:szCs w:val="24"/>
        </w:rPr>
        <w:t>3.8.3.</w:t>
      </w:r>
      <w:r w:rsidRPr="00AF1C21">
        <w:rPr>
          <w:b/>
          <w:sz w:val="24"/>
          <w:szCs w:val="24"/>
        </w:rPr>
        <w:t xml:space="preserve"> в области культурно-просветительской деятельности:</w:t>
      </w:r>
    </w:p>
    <w:p w:rsidR="008B2556" w:rsidRPr="00AF1C21" w:rsidRDefault="008B2556" w:rsidP="00424F66">
      <w:pPr>
        <w:spacing w:line="276" w:lineRule="auto"/>
        <w:ind w:left="5" w:righ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изучение и формирование культурных потребностей и повышение культурно-образовательного уровня различных групп населения, разработка стратегии просветительской деятельности;</w:t>
      </w:r>
    </w:p>
    <w:p w:rsidR="008B2556" w:rsidRPr="00AF1C21" w:rsidRDefault="008B2556" w:rsidP="00424F66">
      <w:pPr>
        <w:spacing w:line="276" w:lineRule="auto"/>
        <w:ind w:left="5" w:right="10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создание просветительских программ и их реализация в целях популяризации научных знаний и культурных традиций;</w:t>
      </w:r>
    </w:p>
    <w:p w:rsidR="008B2556" w:rsidRPr="00AF1C21" w:rsidRDefault="008B2556" w:rsidP="00424F66">
      <w:pPr>
        <w:spacing w:line="276" w:lineRule="auto"/>
        <w:ind w:left="5" w:righ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использование современных информационно-коммуникационных технологий и средств массовой информации (СМИ) для решения культурно-просветительских задач;</w:t>
      </w:r>
    </w:p>
    <w:p w:rsidR="008B2556" w:rsidRPr="00AF1C21" w:rsidRDefault="008B2556" w:rsidP="00424F66">
      <w:pPr>
        <w:spacing w:line="276" w:lineRule="auto"/>
        <w:ind w:left="5" w:righ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формирование художественно-культурной среды, способствующей удовлетворению культурных потребностей и художественно-культурному развитию отдельных групп населения.</w:t>
      </w:r>
    </w:p>
    <w:p w:rsidR="008B2556" w:rsidRPr="00AF1C21" w:rsidRDefault="008B2556" w:rsidP="00424F66">
      <w:pPr>
        <w:widowControl/>
        <w:tabs>
          <w:tab w:val="left" w:pos="284"/>
        </w:tabs>
        <w:snapToGrid/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ab/>
      </w:r>
      <w:r w:rsidRPr="00AF1C21">
        <w:rPr>
          <w:sz w:val="24"/>
          <w:szCs w:val="24"/>
        </w:rPr>
        <w:tab/>
        <w:t>- планирование учебных занятий по предмету (предметам) с учетом специфики тем и разделов программы и в соответствии с учебным планом;</w:t>
      </w:r>
    </w:p>
    <w:p w:rsidR="008B2556" w:rsidRPr="00AF1C21" w:rsidRDefault="008B2556" w:rsidP="00424F66">
      <w:pPr>
        <w:widowControl/>
        <w:tabs>
          <w:tab w:val="left" w:pos="284"/>
        </w:tabs>
        <w:snapToGrid/>
        <w:spacing w:line="276" w:lineRule="auto"/>
        <w:ind w:left="36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 xml:space="preserve">- Организация учебно-исследовательской деятельности по художественно-творческим дисциплинам практические занятия частично (в зависимости от профилей ООП магистратуры) заменяются индивидуальными и лабораторными занятиями. Для организации индивидуальных и лабораторных занятий привлекаются вспомогательные кадры: концертмейстеры, натурщики и т.д. </w:t>
      </w:r>
    </w:p>
    <w:p w:rsidR="008B2556" w:rsidRPr="00AF1C21" w:rsidRDefault="008B2556" w:rsidP="00424F66">
      <w:pPr>
        <w:tabs>
          <w:tab w:val="left" w:pos="284"/>
        </w:tabs>
        <w:spacing w:line="276" w:lineRule="auto"/>
        <w:ind w:firstLine="708"/>
        <w:contextualSpacing/>
        <w:rPr>
          <w:b/>
          <w:sz w:val="24"/>
          <w:szCs w:val="24"/>
        </w:rPr>
      </w:pPr>
      <w:r w:rsidRPr="00AF1C21">
        <w:rPr>
          <w:bCs/>
          <w:sz w:val="24"/>
          <w:szCs w:val="24"/>
        </w:rPr>
        <w:t>3.8.4.</w:t>
      </w:r>
      <w:r w:rsidRPr="00AF1C21">
        <w:rPr>
          <w:b/>
          <w:bCs/>
          <w:sz w:val="24"/>
          <w:szCs w:val="24"/>
        </w:rPr>
        <w:t xml:space="preserve"> Социально-педагогическая деятельность:</w:t>
      </w:r>
    </w:p>
    <w:p w:rsidR="008B2556" w:rsidRPr="00AF1C21" w:rsidRDefault="008B2556" w:rsidP="00424F66">
      <w:pPr>
        <w:widowControl/>
        <w:numPr>
          <w:ilvl w:val="0"/>
          <w:numId w:val="2"/>
        </w:numPr>
        <w:tabs>
          <w:tab w:val="left" w:pos="284"/>
        </w:tabs>
        <w:snapToGrid/>
        <w:spacing w:line="276" w:lineRule="auto"/>
        <w:ind w:left="0" w:firstLine="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Создание условий для социализации и профессионального самоопределения обучающихся, подготовка их к сознательному выбору профессии;</w:t>
      </w:r>
    </w:p>
    <w:p w:rsidR="008B2556" w:rsidRPr="00AF1C21" w:rsidRDefault="008B2556" w:rsidP="00424F66">
      <w:pPr>
        <w:widowControl/>
        <w:numPr>
          <w:ilvl w:val="0"/>
          <w:numId w:val="2"/>
        </w:numPr>
        <w:tabs>
          <w:tab w:val="left" w:pos="284"/>
        </w:tabs>
        <w:snapToGrid/>
        <w:spacing w:line="276" w:lineRule="auto"/>
        <w:ind w:left="0" w:firstLine="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Организация и развитие позитивных и конструктивных межличностных отношений всех субъектов педагогического процесса;</w:t>
      </w:r>
    </w:p>
    <w:p w:rsidR="008B2556" w:rsidRPr="00AF1C21" w:rsidRDefault="008B2556" w:rsidP="00424F66">
      <w:pPr>
        <w:widowControl/>
        <w:numPr>
          <w:ilvl w:val="0"/>
          <w:numId w:val="2"/>
        </w:numPr>
        <w:tabs>
          <w:tab w:val="left" w:pos="284"/>
        </w:tabs>
        <w:snapToGrid/>
        <w:spacing w:line="276" w:lineRule="auto"/>
        <w:ind w:left="0" w:firstLine="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Взаимодействие с родителями обучающихся для улучшения процесса и условий обучения и воспитания.</w:t>
      </w:r>
    </w:p>
    <w:p w:rsidR="008B2556" w:rsidRPr="00AF1C21" w:rsidRDefault="008B2556" w:rsidP="00424F66">
      <w:pPr>
        <w:tabs>
          <w:tab w:val="left" w:pos="284"/>
        </w:tabs>
        <w:spacing w:line="276" w:lineRule="auto"/>
        <w:contextualSpacing/>
        <w:rPr>
          <w:bCs/>
          <w:sz w:val="24"/>
          <w:szCs w:val="24"/>
        </w:rPr>
      </w:pPr>
      <w:r w:rsidRPr="00AF1C21">
        <w:rPr>
          <w:b/>
          <w:bCs/>
          <w:sz w:val="24"/>
          <w:szCs w:val="24"/>
        </w:rPr>
        <w:tab/>
      </w:r>
      <w:r w:rsidRPr="00AF1C21">
        <w:rPr>
          <w:bCs/>
          <w:sz w:val="24"/>
          <w:szCs w:val="24"/>
        </w:rPr>
        <w:t>3.8.5.</w:t>
      </w:r>
      <w:r w:rsidR="00387A03" w:rsidRPr="00AF1C21">
        <w:rPr>
          <w:b/>
          <w:bCs/>
          <w:sz w:val="24"/>
          <w:szCs w:val="24"/>
        </w:rPr>
        <w:t xml:space="preserve"> </w:t>
      </w:r>
      <w:r w:rsidRPr="00AF1C21">
        <w:rPr>
          <w:b/>
          <w:bCs/>
          <w:sz w:val="24"/>
          <w:szCs w:val="24"/>
        </w:rPr>
        <w:t>Организационно-управленческая деятельность:</w:t>
      </w:r>
    </w:p>
    <w:p w:rsidR="008B2556" w:rsidRPr="00AF1C21" w:rsidRDefault="008B2556" w:rsidP="00424F66">
      <w:pPr>
        <w:spacing w:line="276" w:lineRule="auto"/>
        <w:ind w:left="5" w:right="10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 xml:space="preserve">- изучение состояния и потенциала управляемой системы и ее макро- и микро окружения путем использования комплекса методов стратегического и оперативного </w:t>
      </w:r>
      <w:r w:rsidRPr="00AF1C21">
        <w:rPr>
          <w:sz w:val="24"/>
          <w:szCs w:val="24"/>
        </w:rPr>
        <w:lastRenderedPageBreak/>
        <w:t>анализа;</w:t>
      </w:r>
    </w:p>
    <w:p w:rsidR="008B2556" w:rsidRPr="00AF1C21" w:rsidRDefault="008B2556" w:rsidP="00424F66">
      <w:pPr>
        <w:spacing w:line="276" w:lineRule="auto"/>
        <w:ind w:left="5" w:righ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исследование, проектирование, организация и оценка реализации управленческого процесса с использованием инновационных технологий менеджмента, соответствующих общим и специфическим закономерностям развития управляемой системы;</w:t>
      </w:r>
    </w:p>
    <w:p w:rsidR="008B2556" w:rsidRPr="00AF1C21" w:rsidRDefault="008B2556" w:rsidP="00424F66">
      <w:pPr>
        <w:spacing w:line="276" w:lineRule="auto"/>
        <w:ind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организация взаимодействия с коллегами и социальными партнер</w:t>
      </w:r>
      <w:r w:rsidR="0048234A">
        <w:rPr>
          <w:sz w:val="24"/>
          <w:szCs w:val="24"/>
        </w:rPr>
        <w:t xml:space="preserve">ами, в том числе с иностранными, </w:t>
      </w:r>
      <w:r w:rsidRPr="00AF1C21">
        <w:rPr>
          <w:sz w:val="24"/>
          <w:szCs w:val="24"/>
        </w:rPr>
        <w:t>поиск новых социальных партнеров при решении актуальных управленческих задач;</w:t>
      </w:r>
    </w:p>
    <w:p w:rsidR="008B2556" w:rsidRPr="00AF1C21" w:rsidRDefault="008B2556" w:rsidP="00424F66">
      <w:pPr>
        <w:spacing w:line="276" w:lineRule="auto"/>
        <w:ind w:left="5" w:firstLine="533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использование имеющихся возможностей окружения управляемой системы и проектирование путей ее обогащения и развития для обеспечения качества управления;</w:t>
      </w:r>
    </w:p>
    <w:p w:rsidR="008B2556" w:rsidRPr="00AF1C21" w:rsidRDefault="008B2556" w:rsidP="00424F66">
      <w:pPr>
        <w:widowControl/>
        <w:tabs>
          <w:tab w:val="left" w:pos="284"/>
        </w:tabs>
        <w:snapToGrid/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ab/>
      </w:r>
      <w:r w:rsidR="0048234A">
        <w:rPr>
          <w:sz w:val="24"/>
          <w:szCs w:val="24"/>
        </w:rPr>
        <w:tab/>
        <w:t>- п</w:t>
      </w:r>
      <w:r w:rsidRPr="00AF1C21">
        <w:rPr>
          <w:sz w:val="24"/>
          <w:szCs w:val="24"/>
        </w:rPr>
        <w:t>ланирование, мониторинг и оценка деятельности обучающихся на основе ценностей демократическо</w:t>
      </w:r>
      <w:r w:rsidR="00CD0A2F" w:rsidRPr="00AF1C21">
        <w:rPr>
          <w:sz w:val="24"/>
          <w:szCs w:val="24"/>
        </w:rPr>
        <w:t>го общества: инклюзия, искусство</w:t>
      </w:r>
      <w:r w:rsidRPr="00AF1C21">
        <w:rPr>
          <w:sz w:val="24"/>
          <w:szCs w:val="24"/>
        </w:rPr>
        <w:t>, культурное многообразие, социальные права;</w:t>
      </w:r>
    </w:p>
    <w:p w:rsidR="008B2556" w:rsidRPr="00AF1C21" w:rsidRDefault="008B2556" w:rsidP="00424F66">
      <w:pPr>
        <w:widowControl/>
        <w:tabs>
          <w:tab w:val="left" w:pos="284"/>
        </w:tabs>
        <w:snapToGrid/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ab/>
        <w:t xml:space="preserve">- </w:t>
      </w:r>
      <w:r w:rsidR="0048234A">
        <w:rPr>
          <w:sz w:val="24"/>
          <w:szCs w:val="24"/>
        </w:rPr>
        <w:t>р</w:t>
      </w:r>
      <w:r w:rsidRPr="00AF1C21">
        <w:rPr>
          <w:sz w:val="24"/>
          <w:szCs w:val="24"/>
        </w:rPr>
        <w:t>азработка и принятие решений в соответствии с особенностями организационной культуры.</w:t>
      </w:r>
    </w:p>
    <w:p w:rsidR="008B2556" w:rsidRPr="00AF1C21" w:rsidRDefault="008B2556" w:rsidP="00424F66">
      <w:pPr>
        <w:tabs>
          <w:tab w:val="left" w:pos="284"/>
        </w:tabs>
        <w:spacing w:line="276" w:lineRule="auto"/>
        <w:ind w:firstLine="708"/>
        <w:contextualSpacing/>
        <w:rPr>
          <w:bCs/>
          <w:sz w:val="24"/>
          <w:szCs w:val="24"/>
        </w:rPr>
      </w:pPr>
      <w:r w:rsidRPr="00AF1C21">
        <w:rPr>
          <w:bCs/>
          <w:sz w:val="24"/>
          <w:szCs w:val="24"/>
        </w:rPr>
        <w:t xml:space="preserve">3.8.6. </w:t>
      </w:r>
      <w:r w:rsidRPr="00AF1C21">
        <w:rPr>
          <w:b/>
          <w:sz w:val="24"/>
          <w:szCs w:val="24"/>
        </w:rPr>
        <w:t>в области научно-исследовательской деятельности:</w:t>
      </w:r>
    </w:p>
    <w:p w:rsidR="008B2556" w:rsidRPr="00AF1C21" w:rsidRDefault="008B2556" w:rsidP="00424F66">
      <w:pPr>
        <w:spacing w:line="276" w:lineRule="auto"/>
        <w:ind w:left="5" w:righ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анализ, систематизация и обобщение результатов научных исследований в сфере образования путем применения комплекса исследовательских методов при решении конкретных научно-исследовательских задач;</w:t>
      </w:r>
    </w:p>
    <w:p w:rsidR="008B2556" w:rsidRPr="00AF1C21" w:rsidRDefault="008B2556" w:rsidP="00424F66">
      <w:pPr>
        <w:spacing w:line="276" w:lineRule="auto"/>
        <w:ind w:firstLine="542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проектирование, организация, реализация и оценка результатов научного исследования в сфере образования с использованием современных методов науки, а также информационных и инновационных технологий;</w:t>
      </w:r>
    </w:p>
    <w:p w:rsidR="008B2556" w:rsidRPr="00AF1C21" w:rsidRDefault="008B2556" w:rsidP="00424F66">
      <w:pPr>
        <w:spacing w:line="276" w:lineRule="auto"/>
        <w:ind w:left="5" w:righ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использование имеющихся возможностей образовательной среды и проектирование новых условий, в том числе информационных, для решения научно-исследовательских задач;</w:t>
      </w:r>
    </w:p>
    <w:p w:rsidR="008B2556" w:rsidRPr="00AF1C21" w:rsidRDefault="008B2556" w:rsidP="00424F66">
      <w:pPr>
        <w:spacing w:line="276" w:lineRule="auto"/>
        <w:ind w:left="5" w:firstLine="538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осуществление профессионального и личностного самообразования, проектирование дальнейшего образовательного маршрута и профессиональной карьеры, участие в опытно-экспериментальной работе;</w:t>
      </w:r>
    </w:p>
    <w:p w:rsidR="008B2556" w:rsidRPr="00AF1C21" w:rsidRDefault="008B2556" w:rsidP="00424F66">
      <w:pPr>
        <w:widowControl/>
        <w:tabs>
          <w:tab w:val="left" w:pos="284"/>
        </w:tabs>
        <w:snapToGrid/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ab/>
      </w:r>
      <w:r w:rsidRPr="00AF1C21">
        <w:rPr>
          <w:sz w:val="24"/>
          <w:szCs w:val="24"/>
        </w:rPr>
        <w:tab/>
        <w:t xml:space="preserve">- Осуществление прикладной научно-исследовательской деятельности для решения ситуативное обусловленных проблем </w:t>
      </w:r>
    </w:p>
    <w:p w:rsidR="008B2556" w:rsidRPr="00AF1C21" w:rsidRDefault="008B2556" w:rsidP="00424F66">
      <w:pPr>
        <w:widowControl/>
        <w:tabs>
          <w:tab w:val="left" w:pos="284"/>
        </w:tabs>
        <w:snapToGrid/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ab/>
      </w:r>
      <w:r w:rsidRPr="00AF1C21">
        <w:rPr>
          <w:sz w:val="24"/>
          <w:szCs w:val="24"/>
        </w:rPr>
        <w:tab/>
        <w:t>- Систематизация опыта для совершенствования педагогических компетенций.</w:t>
      </w:r>
    </w:p>
    <w:p w:rsidR="008B2556" w:rsidRPr="00AF1C21" w:rsidRDefault="008B2556" w:rsidP="00424F66">
      <w:pPr>
        <w:widowControl/>
        <w:tabs>
          <w:tab w:val="left" w:pos="284"/>
        </w:tabs>
        <w:snapToGrid/>
        <w:spacing w:line="276" w:lineRule="auto"/>
        <w:contextualSpacing/>
        <w:rPr>
          <w:sz w:val="24"/>
          <w:szCs w:val="24"/>
        </w:rPr>
      </w:pPr>
    </w:p>
    <w:p w:rsidR="008B2556" w:rsidRPr="00AF1C21" w:rsidRDefault="008B2556" w:rsidP="00424F66">
      <w:pPr>
        <w:widowControl/>
        <w:tabs>
          <w:tab w:val="left" w:pos="284"/>
        </w:tabs>
        <w:snapToGrid/>
        <w:spacing w:line="276" w:lineRule="auto"/>
        <w:contextualSpacing/>
        <w:rPr>
          <w:sz w:val="24"/>
          <w:szCs w:val="24"/>
        </w:rPr>
      </w:pPr>
      <w:r w:rsidRPr="00AF1C21">
        <w:rPr>
          <w:bCs/>
          <w:sz w:val="24"/>
          <w:szCs w:val="24"/>
        </w:rPr>
        <w:t xml:space="preserve">3.8.7. </w:t>
      </w:r>
      <w:r w:rsidRPr="00AF1C21">
        <w:rPr>
          <w:b/>
          <w:bCs/>
          <w:sz w:val="24"/>
          <w:szCs w:val="24"/>
        </w:rPr>
        <w:t>Профессиональное развитие:</w:t>
      </w:r>
    </w:p>
    <w:p w:rsidR="008B2556" w:rsidRPr="00AF1C21" w:rsidRDefault="008B2556" w:rsidP="00424F66">
      <w:pPr>
        <w:widowControl/>
        <w:numPr>
          <w:ilvl w:val="0"/>
          <w:numId w:val="2"/>
        </w:numPr>
        <w:tabs>
          <w:tab w:val="left" w:pos="284"/>
        </w:tabs>
        <w:snapToGrid/>
        <w:spacing w:line="276" w:lineRule="auto"/>
        <w:ind w:left="0" w:firstLine="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Проведение профессиональной рефлексии осуществленной деятельности.</w:t>
      </w:r>
    </w:p>
    <w:p w:rsidR="008B2556" w:rsidRPr="00AF1C21" w:rsidRDefault="008B2556" w:rsidP="00424F66">
      <w:pPr>
        <w:widowControl/>
        <w:numPr>
          <w:ilvl w:val="0"/>
          <w:numId w:val="2"/>
        </w:numPr>
        <w:tabs>
          <w:tab w:val="left" w:pos="284"/>
        </w:tabs>
        <w:snapToGrid/>
        <w:spacing w:line="276" w:lineRule="auto"/>
        <w:ind w:left="0" w:firstLine="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Постановка задач по собственному развитию на основе проведенной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профессиональной рефлексии</w:t>
      </w:r>
      <w:r w:rsidR="0048234A">
        <w:rPr>
          <w:sz w:val="24"/>
          <w:szCs w:val="24"/>
        </w:rPr>
        <w:t>;</w:t>
      </w:r>
    </w:p>
    <w:p w:rsidR="008B2556" w:rsidRPr="00AF1C21" w:rsidRDefault="008B2556" w:rsidP="00424F66">
      <w:pPr>
        <w:widowControl/>
        <w:numPr>
          <w:ilvl w:val="0"/>
          <w:numId w:val="2"/>
        </w:numPr>
        <w:tabs>
          <w:tab w:val="left" w:pos="284"/>
        </w:tabs>
        <w:snapToGrid/>
        <w:spacing w:line="276" w:lineRule="auto"/>
        <w:ind w:left="0" w:firstLine="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Планирование и реализация собственного профессионального развития в соответствии с рекомендациями;</w:t>
      </w:r>
    </w:p>
    <w:p w:rsidR="008B2556" w:rsidRPr="00AF1C21" w:rsidRDefault="008B2556" w:rsidP="00424F66">
      <w:pPr>
        <w:pStyle w:val="2"/>
        <w:numPr>
          <w:ilvl w:val="0"/>
          <w:numId w:val="0"/>
        </w:numPr>
        <w:tabs>
          <w:tab w:val="left" w:pos="284"/>
        </w:tabs>
        <w:spacing w:line="276" w:lineRule="auto"/>
        <w:contextualSpacing/>
        <w:jc w:val="both"/>
        <w:rPr>
          <w:rFonts w:ascii="Times New Roman" w:hAnsi="Times New Roman" w:cs="Times New Roman"/>
          <w:iCs/>
        </w:rPr>
      </w:pPr>
      <w:r w:rsidRPr="00AF1C21">
        <w:rPr>
          <w:rFonts w:ascii="Times New Roman" w:hAnsi="Times New Roman" w:cs="Times New Roman"/>
          <w:iCs/>
        </w:rPr>
        <w:t xml:space="preserve"> - Перечень задач профессиональной деятельности, к которым должен быть подготовлен выпускник по направлению подготовки, должен быть в основном взят из квалификационных требований в соответствующей области профессиональной деятельности. </w:t>
      </w:r>
    </w:p>
    <w:p w:rsidR="008B2556" w:rsidRPr="00AF1C21" w:rsidRDefault="008B2556" w:rsidP="00424F66">
      <w:pPr>
        <w:pStyle w:val="a3"/>
        <w:spacing w:after="0" w:line="276" w:lineRule="auto"/>
        <w:ind w:left="0" w:firstLine="741"/>
        <w:contextualSpacing/>
        <w:jc w:val="both"/>
        <w:rPr>
          <w:rFonts w:ascii="Times New Roman" w:hAnsi="Times New Roman"/>
          <w:i/>
          <w:iCs/>
        </w:rPr>
      </w:pPr>
    </w:p>
    <w:p w:rsidR="008B2556" w:rsidRPr="00AF1C21" w:rsidRDefault="008B2556" w:rsidP="00424F66">
      <w:pPr>
        <w:widowControl/>
        <w:snapToGrid/>
        <w:spacing w:line="276" w:lineRule="auto"/>
        <w:contextualSpacing/>
        <w:jc w:val="center"/>
        <w:rPr>
          <w:sz w:val="24"/>
          <w:szCs w:val="24"/>
        </w:rPr>
      </w:pPr>
      <w:r w:rsidRPr="00AF1C21">
        <w:rPr>
          <w:b/>
          <w:bCs/>
          <w:sz w:val="24"/>
          <w:szCs w:val="24"/>
        </w:rPr>
        <w:t>4.</w:t>
      </w:r>
      <w:r w:rsidRPr="00AF1C21">
        <w:rPr>
          <w:b/>
          <w:bCs/>
          <w:sz w:val="24"/>
          <w:szCs w:val="24"/>
        </w:rPr>
        <w:tab/>
        <w:t xml:space="preserve"> Общие требования к условиям реализации ООП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Общие требования к правам и обязанностям вуза при реализации ООП.</w:t>
      </w:r>
    </w:p>
    <w:p w:rsidR="00B06CC6" w:rsidRPr="00B06CC6" w:rsidRDefault="008B2556" w:rsidP="00424F66">
      <w:pPr>
        <w:pStyle w:val="Style18"/>
        <w:widowControl/>
        <w:spacing w:line="240" w:lineRule="auto"/>
        <w:ind w:firstLine="708"/>
        <w:rPr>
          <w:rStyle w:val="FontStyle74"/>
          <w:sz w:val="24"/>
          <w:szCs w:val="24"/>
        </w:rPr>
      </w:pPr>
      <w:r w:rsidRPr="00AF1C21">
        <w:lastRenderedPageBreak/>
        <w:tab/>
        <w:t xml:space="preserve">4.1.1. </w:t>
      </w:r>
      <w:r w:rsidR="00B06CC6" w:rsidRPr="00B06CC6">
        <w:rPr>
          <w:rStyle w:val="FontStyle74"/>
          <w:sz w:val="24"/>
          <w:szCs w:val="24"/>
        </w:rPr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Высшие учебные заведения обязаны</w:t>
      </w:r>
      <w:r w:rsidRPr="00AF1C21">
        <w:rPr>
          <w:spacing w:val="-3"/>
          <w:sz w:val="24"/>
          <w:szCs w:val="24"/>
        </w:rPr>
        <w:t xml:space="preserve"> </w:t>
      </w:r>
      <w:r w:rsidR="00B06CC6" w:rsidRPr="00DC04A7">
        <w:rPr>
          <w:rStyle w:val="FontStyle74"/>
          <w:sz w:val="24"/>
          <w:szCs w:val="24"/>
        </w:rPr>
        <w:t>не реже одного раза в 5 лет</w:t>
      </w:r>
      <w:r w:rsidR="00B06CC6" w:rsidRPr="00DC04A7">
        <w:t xml:space="preserve"> </w:t>
      </w:r>
      <w:r w:rsidRPr="00AF1C21">
        <w:rPr>
          <w:spacing w:val="-3"/>
          <w:sz w:val="24"/>
          <w:szCs w:val="24"/>
        </w:rPr>
        <w:t xml:space="preserve">обновлять ООП с учетом развития науки, культуры, экономики, техники, технологий и социальной сферы, </w:t>
      </w:r>
      <w:r w:rsidRPr="00AF1C21">
        <w:rPr>
          <w:sz w:val="24"/>
          <w:szCs w:val="24"/>
        </w:rPr>
        <w:t>придерживаясь рекомендаций по обеспечению гарантии качества образования в вузе, заключающихся: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 разработке стратегии по обеспечению качества подготовки выпускников;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 мониторинге, периодическом рецензировании образовательных программ;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 обеспечении качества и компетентности преподавательского состава;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 регулярном проведении само 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 информировании общественности о результатах своей деятельности, планах, инновациях.</w:t>
      </w:r>
    </w:p>
    <w:p w:rsidR="00B06CC6" w:rsidRPr="00B06CC6" w:rsidRDefault="008B2556" w:rsidP="00424F66">
      <w:pPr>
        <w:pStyle w:val="Style63"/>
        <w:widowControl/>
        <w:tabs>
          <w:tab w:val="left" w:pos="1056"/>
        </w:tabs>
        <w:spacing w:line="240" w:lineRule="auto"/>
        <w:rPr>
          <w:rStyle w:val="FontStyle74"/>
          <w:sz w:val="24"/>
          <w:szCs w:val="24"/>
        </w:rPr>
      </w:pPr>
      <w:r w:rsidRPr="00AF1C21">
        <w:t xml:space="preserve">4.1.2. </w:t>
      </w:r>
      <w:r w:rsidR="00B06CC6" w:rsidRPr="00B06CC6">
        <w:rPr>
          <w:rStyle w:val="FontStyle74"/>
          <w:sz w:val="24"/>
          <w:szCs w:val="24"/>
        </w:rPr>
        <w:t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B06CC6" w:rsidRPr="00B06CC6" w:rsidRDefault="00B06CC6" w:rsidP="00424F66">
      <w:pPr>
        <w:pStyle w:val="Style18"/>
        <w:widowControl/>
        <w:spacing w:line="240" w:lineRule="auto"/>
        <w:ind w:firstLine="528"/>
        <w:rPr>
          <w:rStyle w:val="FontStyle74"/>
          <w:sz w:val="24"/>
          <w:szCs w:val="24"/>
        </w:rPr>
      </w:pPr>
      <w:r w:rsidRPr="00B06CC6">
        <w:rPr>
          <w:rStyle w:val="FontStyle74"/>
          <w:sz w:val="24"/>
          <w:szCs w:val="24"/>
        </w:rPr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8B2556" w:rsidRPr="00B06CC6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4.1.3.</w:t>
      </w:r>
      <w:r w:rsidRPr="00AF1C21">
        <w:rPr>
          <w:sz w:val="24"/>
          <w:szCs w:val="24"/>
        </w:rPr>
        <w:tab/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 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rPr>
          <w:spacing w:val="-3"/>
          <w:sz w:val="24"/>
          <w:szCs w:val="24"/>
        </w:rPr>
      </w:pPr>
      <w:r w:rsidRPr="00AF1C21">
        <w:rPr>
          <w:sz w:val="24"/>
          <w:szCs w:val="24"/>
        </w:rPr>
        <w:t xml:space="preserve">Вуз обязан способствовать развитию социально-воспитательного компонента учебного процесса, включая развитие студенческого самоуправления, участие </w:t>
      </w:r>
      <w:r w:rsidRPr="00AF1C21">
        <w:rPr>
          <w:spacing w:val="-3"/>
          <w:sz w:val="24"/>
          <w:szCs w:val="24"/>
        </w:rPr>
        <w:t>студентов</w:t>
      </w:r>
      <w:r w:rsidRPr="00AF1C21">
        <w:rPr>
          <w:sz w:val="24"/>
          <w:szCs w:val="24"/>
        </w:rPr>
        <w:t xml:space="preserve"> в работе общественных </w:t>
      </w:r>
      <w:r w:rsidRPr="00AF1C21">
        <w:rPr>
          <w:spacing w:val="-3"/>
          <w:sz w:val="24"/>
          <w:szCs w:val="24"/>
        </w:rPr>
        <w:t>организаций, спортивных и творческих клубов, научных студенческих обществ.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4.1.4.</w:t>
      </w:r>
      <w:r w:rsidRPr="00B06CC6">
        <w:rPr>
          <w:sz w:val="24"/>
          <w:szCs w:val="24"/>
        </w:rPr>
        <w:t xml:space="preserve"> ООП вуза должна содержать дисциплины по выбору студента-магистранта в объеме не менее одной трети вариативной части каждого ЦД. Порядок формирования дисциплин по выбору студента-магистранта устанавливает ученый совет вуза.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4.1.5.</w:t>
      </w:r>
      <w:r w:rsidRPr="00B06CC6">
        <w:rPr>
          <w:sz w:val="24"/>
          <w:szCs w:val="24"/>
        </w:rPr>
        <w:t xml:space="preserve"> Вуз обязан обеспечить студентам-магистрантам реальную возможность участвовать в формировании своей программы обучения.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4.1.6.</w:t>
      </w:r>
      <w:r w:rsidRPr="00B06CC6">
        <w:rPr>
          <w:sz w:val="24"/>
          <w:szCs w:val="24"/>
        </w:rPr>
        <w:t xml:space="preserve"> Вуз обязан ознакомить студентов-магистрантов с их правами и обязанностями при формировании ООП, разъяснить, что избранные студентами- </w:t>
      </w:r>
      <w:r w:rsidRPr="00B06CC6">
        <w:rPr>
          <w:sz w:val="24"/>
          <w:szCs w:val="24"/>
        </w:rPr>
        <w:lastRenderedPageBreak/>
        <w:t>магистрантами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sz w:val="24"/>
          <w:szCs w:val="24"/>
        </w:rPr>
        <w:t>4.2. Общие требования к правам и обязанностям студента-магистранта при реализации ООП.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4.2.1.</w:t>
      </w:r>
      <w:r w:rsidRPr="00B06CC6">
        <w:rPr>
          <w:sz w:val="24"/>
          <w:szCs w:val="24"/>
        </w:rPr>
        <w:t xml:space="preserve"> Студенты-магистранты имеют право в пределах объема учебного времени, отведенного на освоение учебных дисциплин по выбору студента-магистранта, предусмотренных ООП, выбирать конкретные дисциплины.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4.2.2.</w:t>
      </w:r>
      <w:r w:rsidRPr="00B06CC6">
        <w:rPr>
          <w:sz w:val="24"/>
          <w:szCs w:val="24"/>
        </w:rPr>
        <w:t xml:space="preserve"> При формировании своей индивидуальной образовательной траектории студент-магистрант имеет право получить консультацию в вузе по выбору дисциплин и их влиянию на будущий профиль подготовки (специализацию).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4.2.3.</w:t>
      </w:r>
      <w:r w:rsidRPr="00B06CC6">
        <w:rPr>
          <w:sz w:val="24"/>
          <w:szCs w:val="24"/>
        </w:rPr>
        <w:t xml:space="preserve"> В целях достижения результатов при освоении ООП в части развития СЛК студенты-магистранты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сообществ.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4.2.4.</w:t>
      </w:r>
      <w:r w:rsidRPr="00B06CC6">
        <w:rPr>
          <w:sz w:val="24"/>
          <w:szCs w:val="24"/>
        </w:rPr>
        <w:t xml:space="preserve"> Студенты-магистранты обязаны выполнять в установленные сроки все задания, предусмотренные ООП вуза.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4.3.</w:t>
      </w:r>
      <w:r w:rsidRPr="00B06CC6">
        <w:rPr>
          <w:sz w:val="24"/>
          <w:szCs w:val="24"/>
        </w:rPr>
        <w:t xml:space="preserve"> Максимальный объем учебной нагрузки студента-магистранта составляет 45 часов в неделю, включая все виды его аудиторной и внеаудиторной (самостоятельной) учебной работы.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sz w:val="24"/>
          <w:szCs w:val="24"/>
        </w:rPr>
        <w:t>Объем аудиторных занятий в неделю при очной форме обучения определяется ВГТ с учетом уровня ВПО и специфики направления подготовки в пределах 50% от общего объема, выделенного на изучение каждой учебной дисциплины.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4.4.</w:t>
      </w:r>
      <w:r w:rsidRPr="00B06CC6">
        <w:rPr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4.5.</w:t>
      </w:r>
      <w:r w:rsidRPr="00B06CC6">
        <w:rPr>
          <w:sz w:val="24"/>
          <w:szCs w:val="24"/>
        </w:rPr>
        <w:t xml:space="preserve"> При заочной форме обучения студенту-магистранту должна быть обеспечена возможность занятий с преподавателем в объеме не менее 160 часов в год.</w:t>
      </w:r>
    </w:p>
    <w:p w:rsidR="00B06CC6" w:rsidRPr="00B06CC6" w:rsidRDefault="00B06CC6" w:rsidP="00424F66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06CC6">
        <w:rPr>
          <w:b/>
          <w:sz w:val="24"/>
          <w:szCs w:val="24"/>
        </w:rPr>
        <w:t>4.6.</w:t>
      </w:r>
      <w:r w:rsidRPr="00B06CC6">
        <w:rPr>
          <w:sz w:val="24"/>
          <w:szCs w:val="24"/>
        </w:rPr>
        <w:t xml:space="preserve"> Общий объем каникулярного времени в учебном году должен составлять 7-10 недель, (в том числе не менее двух недель в зимний период и 4-х недельный последипломный отпуск).</w:t>
      </w:r>
    </w:p>
    <w:p w:rsidR="008B2556" w:rsidRPr="00AF1C21" w:rsidRDefault="008B2556" w:rsidP="00424F66">
      <w:pPr>
        <w:widowControl/>
        <w:snapToGrid/>
        <w:spacing w:line="276" w:lineRule="auto"/>
        <w:ind w:firstLine="741"/>
        <w:contextualSpacing/>
        <w:jc w:val="center"/>
        <w:rPr>
          <w:b/>
          <w:bCs/>
          <w:sz w:val="24"/>
          <w:szCs w:val="24"/>
        </w:rPr>
      </w:pPr>
      <w:r w:rsidRPr="00AF1C21">
        <w:rPr>
          <w:b/>
          <w:bCs/>
          <w:sz w:val="24"/>
          <w:szCs w:val="24"/>
        </w:rPr>
        <w:t>5</w:t>
      </w:r>
      <w:r w:rsidR="00387A03" w:rsidRPr="00AF1C21">
        <w:rPr>
          <w:b/>
          <w:bCs/>
          <w:sz w:val="24"/>
          <w:szCs w:val="24"/>
        </w:rPr>
        <w:t xml:space="preserve"> </w:t>
      </w:r>
      <w:r w:rsidRPr="00AF1C21">
        <w:rPr>
          <w:b/>
          <w:bCs/>
          <w:sz w:val="24"/>
          <w:szCs w:val="24"/>
        </w:rPr>
        <w:t>Требования к</w:t>
      </w:r>
      <w:r w:rsidR="00387A03" w:rsidRPr="00AF1C21">
        <w:rPr>
          <w:b/>
          <w:bCs/>
          <w:sz w:val="24"/>
          <w:szCs w:val="24"/>
        </w:rPr>
        <w:t xml:space="preserve"> </w:t>
      </w:r>
      <w:r w:rsidRPr="00AF1C21">
        <w:rPr>
          <w:b/>
          <w:bCs/>
          <w:sz w:val="24"/>
          <w:szCs w:val="24"/>
        </w:rPr>
        <w:t>ООП подготовки</w:t>
      </w:r>
      <w:r w:rsidR="00387A03" w:rsidRPr="00AF1C21">
        <w:rPr>
          <w:b/>
          <w:bCs/>
          <w:sz w:val="24"/>
          <w:szCs w:val="24"/>
        </w:rPr>
        <w:t xml:space="preserve"> </w:t>
      </w:r>
      <w:r w:rsidRPr="00AF1C21">
        <w:rPr>
          <w:b/>
          <w:bCs/>
          <w:sz w:val="24"/>
          <w:szCs w:val="24"/>
        </w:rPr>
        <w:t>магистров</w:t>
      </w:r>
    </w:p>
    <w:p w:rsidR="008B2556" w:rsidRPr="00AF1C21" w:rsidRDefault="008B2556" w:rsidP="00424F66">
      <w:pPr>
        <w:pStyle w:val="a3"/>
        <w:spacing w:after="0" w:line="276" w:lineRule="auto"/>
        <w:ind w:left="0"/>
        <w:contextualSpacing/>
        <w:jc w:val="center"/>
        <w:rPr>
          <w:rFonts w:ascii="Times New Roman" w:hAnsi="Times New Roman"/>
          <w:b/>
          <w:bCs/>
        </w:rPr>
      </w:pPr>
      <w:r w:rsidRPr="00AF1C21">
        <w:rPr>
          <w:rFonts w:ascii="Times New Roman" w:hAnsi="Times New Roman"/>
          <w:b/>
          <w:bCs/>
        </w:rPr>
        <w:t>5.1.</w:t>
      </w:r>
      <w:r w:rsidRPr="00AF1C21">
        <w:rPr>
          <w:rFonts w:ascii="Times New Roman" w:hAnsi="Times New Roman"/>
          <w:b/>
          <w:bCs/>
        </w:rPr>
        <w:tab/>
        <w:t xml:space="preserve"> Требования к результатам освоения ООП подготовки магистров</w:t>
      </w:r>
    </w:p>
    <w:p w:rsidR="008B2556" w:rsidRPr="00AF1C21" w:rsidRDefault="008B2556" w:rsidP="00424F66">
      <w:pPr>
        <w:pStyle w:val="a3"/>
        <w:spacing w:after="0" w:line="276" w:lineRule="auto"/>
        <w:ind w:left="0" w:firstLine="741"/>
        <w:contextualSpacing/>
        <w:jc w:val="both"/>
        <w:rPr>
          <w:rFonts w:ascii="Times New Roman" w:hAnsi="Times New Roman"/>
        </w:rPr>
      </w:pPr>
      <w:r w:rsidRPr="00AF1C21">
        <w:rPr>
          <w:rFonts w:ascii="Times New Roman" w:hAnsi="Times New Roman"/>
        </w:rPr>
        <w:t xml:space="preserve"> Выпускник по направлению подготовки 550600 «Художественное образование» с присвоением академической степенью «магистр» в соответствии с целями основной образовательной программы и задачами профессиональной деятельности, указанными в пп. 3.4. и 3.8. настоящих ВГТ ООП ВПО, должен обладать следующими компетенциями:</w:t>
      </w:r>
    </w:p>
    <w:p w:rsidR="008B2556" w:rsidRPr="00AF1C21" w:rsidRDefault="008B2556" w:rsidP="00424F66">
      <w:pPr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1.Так же как и для бакалавриата был принят общий перечень универсальных компетенций, необходимо использовать его</w:t>
      </w:r>
    </w:p>
    <w:p w:rsidR="008B2556" w:rsidRPr="00AF1C21" w:rsidRDefault="008B2556" w:rsidP="00424F66">
      <w:pPr>
        <w:pStyle w:val="a3"/>
        <w:spacing w:after="0" w:line="276" w:lineRule="auto"/>
        <w:ind w:left="0" w:firstLine="741"/>
        <w:contextualSpacing/>
        <w:rPr>
          <w:rFonts w:ascii="Times New Roman" w:hAnsi="Times New Roman"/>
          <w:i/>
          <w:iCs/>
        </w:rPr>
      </w:pPr>
      <w:r w:rsidRPr="00AF1C21">
        <w:rPr>
          <w:rFonts w:ascii="Times New Roman" w:hAnsi="Times New Roman"/>
          <w:b/>
          <w:bCs/>
          <w:i/>
          <w:iCs/>
        </w:rPr>
        <w:lastRenderedPageBreak/>
        <w:t>а) универсальными</w:t>
      </w:r>
      <w:r w:rsidRPr="00AF1C21">
        <w:rPr>
          <w:rFonts w:ascii="Times New Roman" w:hAnsi="Times New Roman"/>
          <w:i/>
          <w:iCs/>
        </w:rPr>
        <w:t>:</w:t>
      </w:r>
    </w:p>
    <w:p w:rsidR="008B2556" w:rsidRPr="00AF1C21" w:rsidRDefault="008B2556" w:rsidP="00424F66">
      <w:pPr>
        <w:pStyle w:val="a3"/>
        <w:spacing w:after="0" w:line="276" w:lineRule="auto"/>
        <w:ind w:left="0" w:firstLine="741"/>
        <w:contextualSpacing/>
        <w:rPr>
          <w:rFonts w:ascii="Times New Roman" w:hAnsi="Times New Roman"/>
          <w:i/>
          <w:iCs/>
        </w:rPr>
      </w:pPr>
      <w:r w:rsidRPr="00AF1C21">
        <w:rPr>
          <w:rFonts w:ascii="Times New Roman" w:hAnsi="Times New Roman"/>
        </w:rPr>
        <w:t xml:space="preserve">- </w:t>
      </w:r>
      <w:r w:rsidRPr="00AF1C21">
        <w:rPr>
          <w:rFonts w:ascii="Times New Roman" w:hAnsi="Times New Roman"/>
          <w:b/>
          <w:bCs/>
          <w:i/>
          <w:iCs/>
        </w:rPr>
        <w:t>общенаучными (ОК)</w:t>
      </w:r>
      <w:r w:rsidRPr="00AF1C21">
        <w:rPr>
          <w:rFonts w:ascii="Times New Roman" w:hAnsi="Times New Roman"/>
          <w:i/>
          <w:iCs/>
        </w:rPr>
        <w:t xml:space="preserve">: </w:t>
      </w:r>
    </w:p>
    <w:p w:rsidR="00B06CC6" w:rsidRPr="00B06CC6" w:rsidRDefault="00B06CC6" w:rsidP="00424F66">
      <w:pPr>
        <w:pStyle w:val="a7"/>
        <w:tabs>
          <w:tab w:val="left" w:pos="0"/>
        </w:tabs>
        <w:ind w:left="0" w:right="57"/>
        <w:contextualSpacing w:val="0"/>
        <w:rPr>
          <w:rStyle w:val="FontStyle79"/>
          <w:b w:val="0"/>
          <w:bCs w:val="0"/>
          <w:i w:val="0"/>
          <w:iCs w:val="0"/>
          <w:color w:val="000000" w:themeColor="text1"/>
          <w:sz w:val="24"/>
          <w:szCs w:val="24"/>
        </w:rPr>
      </w:pPr>
      <w:r w:rsidRPr="00B06CC6">
        <w:rPr>
          <w:b/>
          <w:bCs/>
          <w:iCs/>
          <w:color w:val="000000" w:themeColor="text1"/>
          <w:sz w:val="24"/>
          <w:szCs w:val="24"/>
        </w:rPr>
        <w:t>ОК-1</w:t>
      </w:r>
      <w:r w:rsidRPr="00B06CC6">
        <w:rPr>
          <w:bCs/>
          <w:iCs/>
          <w:color w:val="000000" w:themeColor="text1"/>
          <w:sz w:val="24"/>
          <w:szCs w:val="24"/>
        </w:rPr>
        <w:t xml:space="preserve">. </w:t>
      </w:r>
      <w:r w:rsidRPr="00B06CC6">
        <w:rPr>
          <w:color w:val="000000" w:themeColor="text1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B06CC6" w:rsidRPr="00B06CC6" w:rsidRDefault="00B06CC6" w:rsidP="00424F66">
      <w:pPr>
        <w:pStyle w:val="Style65"/>
        <w:widowControl/>
        <w:tabs>
          <w:tab w:val="left" w:pos="648"/>
        </w:tabs>
        <w:ind w:left="533"/>
        <w:jc w:val="both"/>
        <w:rPr>
          <w:rStyle w:val="FontStyle79"/>
          <w:color w:val="000000" w:themeColor="text1"/>
          <w:sz w:val="24"/>
          <w:szCs w:val="24"/>
        </w:rPr>
      </w:pPr>
      <w:r w:rsidRPr="00B06CC6">
        <w:rPr>
          <w:rStyle w:val="FontStyle79"/>
          <w:color w:val="000000" w:themeColor="text1"/>
          <w:sz w:val="24"/>
          <w:szCs w:val="24"/>
        </w:rPr>
        <w:t>-</w:t>
      </w:r>
      <w:r w:rsidRPr="00B06CC6">
        <w:rPr>
          <w:rStyle w:val="FontStyle79"/>
          <w:color w:val="000000" w:themeColor="text1"/>
          <w:sz w:val="24"/>
          <w:szCs w:val="24"/>
        </w:rPr>
        <w:tab/>
        <w:t>инструментальными (ИК):</w:t>
      </w:r>
    </w:p>
    <w:p w:rsidR="00B06CC6" w:rsidRPr="00B06CC6" w:rsidRDefault="00B06CC6" w:rsidP="00424F66">
      <w:pPr>
        <w:pStyle w:val="Style65"/>
        <w:widowControl/>
        <w:tabs>
          <w:tab w:val="left" w:pos="648"/>
        </w:tabs>
        <w:jc w:val="both"/>
        <w:rPr>
          <w:b/>
          <w:color w:val="000000" w:themeColor="text1"/>
        </w:rPr>
      </w:pPr>
      <w:r w:rsidRPr="00B06CC6">
        <w:rPr>
          <w:b/>
          <w:color w:val="000000" w:themeColor="text1"/>
        </w:rPr>
        <w:t xml:space="preserve">ИК-1. </w:t>
      </w:r>
      <w:r w:rsidRPr="00B06CC6">
        <w:rPr>
          <w:color w:val="000000" w:themeColor="text1"/>
        </w:rPr>
        <w:t xml:space="preserve">Способен вести профессиональные дискуссии на уровне профильных и смежных отраслей </w:t>
      </w:r>
      <w:r w:rsidRPr="00B06CC6">
        <w:rPr>
          <w:color w:val="000000" w:themeColor="text1"/>
          <w:shd w:val="clear" w:color="auto" w:fill="FFFFFF"/>
        </w:rPr>
        <w:t>на одном из иностранных языков</w:t>
      </w:r>
      <w:r w:rsidRPr="00B06CC6">
        <w:rPr>
          <w:b/>
          <w:color w:val="000000" w:themeColor="text1"/>
        </w:rPr>
        <w:t xml:space="preserve"> </w:t>
      </w:r>
    </w:p>
    <w:p w:rsidR="00B06CC6" w:rsidRPr="00B06CC6" w:rsidRDefault="00B06CC6" w:rsidP="00424F66">
      <w:pPr>
        <w:pStyle w:val="Style65"/>
        <w:widowControl/>
        <w:tabs>
          <w:tab w:val="left" w:pos="648"/>
        </w:tabs>
        <w:jc w:val="both"/>
        <w:rPr>
          <w:b/>
          <w:color w:val="000000" w:themeColor="text1"/>
        </w:rPr>
      </w:pPr>
    </w:p>
    <w:p w:rsidR="00B06CC6" w:rsidRPr="00B06CC6" w:rsidRDefault="00B06CC6" w:rsidP="00424F66">
      <w:pPr>
        <w:pStyle w:val="Style65"/>
        <w:widowControl/>
        <w:tabs>
          <w:tab w:val="left" w:pos="648"/>
        </w:tabs>
        <w:jc w:val="both"/>
        <w:rPr>
          <w:bCs/>
          <w:iCs/>
          <w:color w:val="000000" w:themeColor="text1"/>
        </w:rPr>
      </w:pPr>
      <w:r w:rsidRPr="00B06CC6">
        <w:rPr>
          <w:b/>
          <w:color w:val="000000" w:themeColor="text1"/>
        </w:rPr>
        <w:t xml:space="preserve">ИК-2. </w:t>
      </w:r>
      <w:r w:rsidRPr="00B06CC6">
        <w:rPr>
          <w:color w:val="000000" w:themeColor="text1"/>
        </w:rPr>
        <w:t xml:space="preserve">Способен производить новые знания с использованием информационных технологий и больших данных </w:t>
      </w:r>
      <w:r w:rsidRPr="00B06CC6">
        <w:rPr>
          <w:bCs/>
          <w:iCs/>
          <w:color w:val="000000" w:themeColor="text1"/>
        </w:rPr>
        <w:t>для применения в инновационной и научной деятельности</w:t>
      </w:r>
    </w:p>
    <w:p w:rsidR="00B06CC6" w:rsidRPr="00B06CC6" w:rsidRDefault="00B06CC6" w:rsidP="00424F66">
      <w:pPr>
        <w:pStyle w:val="Style65"/>
        <w:widowControl/>
        <w:tabs>
          <w:tab w:val="left" w:pos="648"/>
        </w:tabs>
        <w:jc w:val="both"/>
        <w:rPr>
          <w:b/>
          <w:bCs/>
          <w:iCs/>
          <w:color w:val="000000" w:themeColor="text1"/>
        </w:rPr>
      </w:pPr>
    </w:p>
    <w:p w:rsidR="00B06CC6" w:rsidRPr="00B06CC6" w:rsidRDefault="00B06CC6" w:rsidP="00424F66">
      <w:pPr>
        <w:pStyle w:val="Style19"/>
        <w:widowControl/>
        <w:spacing w:line="240" w:lineRule="auto"/>
        <w:ind w:left="590" w:firstLine="0"/>
        <w:rPr>
          <w:rStyle w:val="FontStyle79"/>
          <w:color w:val="000000" w:themeColor="text1"/>
          <w:sz w:val="24"/>
          <w:szCs w:val="24"/>
        </w:rPr>
      </w:pPr>
      <w:r w:rsidRPr="00B06CC6">
        <w:rPr>
          <w:rStyle w:val="FontStyle78"/>
          <w:color w:val="000000" w:themeColor="text1"/>
          <w:sz w:val="24"/>
          <w:szCs w:val="24"/>
        </w:rPr>
        <w:t xml:space="preserve">- </w:t>
      </w:r>
      <w:r w:rsidRPr="00B06CC6">
        <w:rPr>
          <w:rStyle w:val="FontStyle79"/>
          <w:color w:val="000000" w:themeColor="text1"/>
          <w:sz w:val="24"/>
          <w:szCs w:val="24"/>
        </w:rPr>
        <w:t>социально-личностными и общекультурными (СЛК)</w:t>
      </w:r>
    </w:p>
    <w:p w:rsidR="00B06CC6" w:rsidRPr="00B06CC6" w:rsidRDefault="00B06CC6" w:rsidP="00424F66">
      <w:pPr>
        <w:pStyle w:val="a7"/>
        <w:tabs>
          <w:tab w:val="left" w:pos="0"/>
        </w:tabs>
        <w:ind w:left="0" w:right="57"/>
        <w:contextualSpacing w:val="0"/>
        <w:rPr>
          <w:color w:val="000000" w:themeColor="text1"/>
          <w:sz w:val="24"/>
          <w:szCs w:val="24"/>
        </w:rPr>
      </w:pPr>
      <w:r w:rsidRPr="00B06CC6">
        <w:rPr>
          <w:b/>
          <w:bCs/>
          <w:iCs/>
          <w:color w:val="000000" w:themeColor="text1"/>
          <w:sz w:val="24"/>
          <w:szCs w:val="24"/>
        </w:rPr>
        <w:t>СЛК-1.</w:t>
      </w:r>
      <w:r w:rsidRPr="00B06CC6">
        <w:rPr>
          <w:bCs/>
          <w:iCs/>
          <w:color w:val="000000" w:themeColor="text1"/>
          <w:sz w:val="24"/>
          <w:szCs w:val="24"/>
        </w:rPr>
        <w:t xml:space="preserve"> </w:t>
      </w:r>
      <w:r w:rsidRPr="00B06CC6">
        <w:rPr>
          <w:color w:val="000000" w:themeColor="text1"/>
          <w:sz w:val="24"/>
          <w:szCs w:val="24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BF17A1" w:rsidRPr="00AF1C21" w:rsidRDefault="00BF17A1" w:rsidP="00424F66">
      <w:pPr>
        <w:widowControl/>
        <w:snapToGrid/>
        <w:spacing w:line="276" w:lineRule="auto"/>
        <w:ind w:left="360" w:hanging="360"/>
        <w:contextualSpacing/>
        <w:rPr>
          <w:bCs/>
          <w:sz w:val="24"/>
          <w:szCs w:val="24"/>
        </w:rPr>
      </w:pPr>
    </w:p>
    <w:p w:rsidR="008B2556" w:rsidRPr="00AF1C21" w:rsidRDefault="008B2556" w:rsidP="00424F66">
      <w:pPr>
        <w:spacing w:line="276" w:lineRule="auto"/>
        <w:ind w:left="708"/>
        <w:contextualSpacing/>
        <w:rPr>
          <w:sz w:val="24"/>
          <w:szCs w:val="24"/>
        </w:rPr>
      </w:pPr>
      <w:r w:rsidRPr="00AF1C21">
        <w:rPr>
          <w:b/>
          <w:bCs/>
          <w:iCs/>
          <w:sz w:val="24"/>
          <w:szCs w:val="24"/>
        </w:rPr>
        <w:t>б) профессиональными (ПК):</w:t>
      </w:r>
      <w:r w:rsidRPr="00AF1C21">
        <w:rPr>
          <w:sz w:val="24"/>
          <w:szCs w:val="24"/>
        </w:rPr>
        <w:t xml:space="preserve"> </w:t>
      </w:r>
    </w:p>
    <w:p w:rsidR="008B2556" w:rsidRPr="00AF1C21" w:rsidRDefault="008B2556" w:rsidP="00424F66">
      <w:pPr>
        <w:spacing w:line="276" w:lineRule="auto"/>
        <w:contextualSpacing/>
        <w:rPr>
          <w:i/>
          <w:sz w:val="24"/>
          <w:szCs w:val="24"/>
          <w:u w:val="single"/>
          <w:lang w:val="ky-KG"/>
        </w:rPr>
      </w:pPr>
      <w:r w:rsidRPr="00AF1C21">
        <w:rPr>
          <w:sz w:val="24"/>
          <w:szCs w:val="24"/>
        </w:rPr>
        <w:t>- понимает психолого-педагогические закономерности, принципы, цели и владеет базой знаний о стандартизации в образовании (ПК-1);</w:t>
      </w:r>
    </w:p>
    <w:p w:rsidR="008B2556" w:rsidRPr="00AF1C21" w:rsidRDefault="008B2556" w:rsidP="00424F66">
      <w:pPr>
        <w:spacing w:line="276" w:lineRule="auto"/>
        <w:ind w:firstLine="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готов использовать психолого-педагогические знания для решения профессиональных задач и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способен использовать результаты педагогических исследований в профессиональной деятельности (ПК-2);</w:t>
      </w:r>
    </w:p>
    <w:p w:rsidR="008B2556" w:rsidRPr="00AF1C21" w:rsidRDefault="008B2556" w:rsidP="00424F66">
      <w:pPr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владеет способами решения методических проблем (модели, методики, технологии и приемы техники обучения)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и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способен применять технологии оценивания качества обучения и создавать условия для профессионального самоопределения обучающихся (ПК-3);</w:t>
      </w:r>
    </w:p>
    <w:p w:rsidR="008B2556" w:rsidRPr="00AF1C21" w:rsidRDefault="008B2556" w:rsidP="00424F66">
      <w:pPr>
        <w:spacing w:line="276" w:lineRule="auto"/>
        <w:ind w:firstLine="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способен формировать оптимальные условия для образовательного процесса в соответствии с принципами личностно-ориентированного образования (здоровье - сберегающее, культурное многообразие, инклюзия и др.) (ПК-4);</w:t>
      </w:r>
    </w:p>
    <w:p w:rsidR="008B2556" w:rsidRPr="00AF1C21" w:rsidRDefault="008B2556" w:rsidP="00424F66">
      <w:pPr>
        <w:spacing w:line="276" w:lineRule="auto"/>
        <w:ind w:firstLine="61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умеет планировать, управлять и организовывать процесс обучения на уровне класса, группы профессиональной деятельности (ПК-5);</w:t>
      </w:r>
    </w:p>
    <w:p w:rsidR="008B2556" w:rsidRPr="00AF1C21" w:rsidRDefault="008B2556" w:rsidP="00424F66">
      <w:pPr>
        <w:spacing w:line="276" w:lineRule="auto"/>
        <w:ind w:left="360" w:hanging="36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способен критически и конструктивно анализировать и решать проблемы, связанные с выполнением задач профессиональной деятельности (ПК-6);</w:t>
      </w:r>
    </w:p>
    <w:p w:rsidR="008B2556" w:rsidRPr="00AF1C21" w:rsidRDefault="008B2556" w:rsidP="00424F66">
      <w:pPr>
        <w:spacing w:line="276" w:lineRule="auto"/>
        <w:ind w:left="360" w:hanging="36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владеть способами, техникой, методической и приемами социализации обучаемых и способен создавать условия для профессионального самоопределения обучающихся (ПК-7);</w:t>
      </w:r>
    </w:p>
    <w:p w:rsidR="008B2556" w:rsidRPr="00AF1C21" w:rsidRDefault="008B2556" w:rsidP="00424F66">
      <w:pPr>
        <w:spacing w:line="276" w:lineRule="auto"/>
        <w:ind w:left="360" w:hanging="36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способен трансформировать имеющийся опыт и идеи для решения профессиональных задач (ПК-8);</w:t>
      </w:r>
    </w:p>
    <w:p w:rsidR="008B2556" w:rsidRPr="00AF1C21" w:rsidRDefault="008B2556" w:rsidP="00424F66">
      <w:pPr>
        <w:spacing w:line="276" w:lineRule="auto"/>
        <w:ind w:left="360" w:hanging="360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принимает управленческие р</w:t>
      </w:r>
      <w:r w:rsidR="00CB50A4" w:rsidRPr="00AF1C21">
        <w:rPr>
          <w:sz w:val="24"/>
          <w:szCs w:val="24"/>
        </w:rPr>
        <w:t>ешения, обосновывает и оценивает</w:t>
      </w:r>
      <w:r w:rsidRPr="00AF1C21">
        <w:rPr>
          <w:sz w:val="24"/>
          <w:szCs w:val="24"/>
        </w:rPr>
        <w:t xml:space="preserve"> их на уровне класса и школы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(ПК-9);</w:t>
      </w:r>
    </w:p>
    <w:p w:rsidR="008B2556" w:rsidRPr="00AF1C21" w:rsidRDefault="008B2556" w:rsidP="00424F66">
      <w:pPr>
        <w:autoSpaceDE w:val="0"/>
        <w:autoSpaceDN w:val="0"/>
        <w:adjustRightInd w:val="0"/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-владеет теоретическими осно</w:t>
      </w:r>
      <w:r w:rsidR="009B4BE5" w:rsidRPr="00AF1C21">
        <w:rPr>
          <w:sz w:val="24"/>
          <w:szCs w:val="24"/>
        </w:rPr>
        <w:t>вами художественного образования; изобразительного искусства</w:t>
      </w:r>
      <w:r w:rsidRPr="00AF1C21">
        <w:rPr>
          <w:sz w:val="24"/>
          <w:szCs w:val="24"/>
        </w:rPr>
        <w:t xml:space="preserve"> и декоративно-прикладного искусства, художественно</w:t>
      </w:r>
      <w:r w:rsidR="009B4BE5" w:rsidRPr="00AF1C21">
        <w:rPr>
          <w:sz w:val="24"/>
          <w:szCs w:val="24"/>
        </w:rPr>
        <w:t>го трудового</w:t>
      </w:r>
      <w:r w:rsidRPr="00AF1C21">
        <w:rPr>
          <w:sz w:val="24"/>
          <w:szCs w:val="24"/>
        </w:rPr>
        <w:t xml:space="preserve"> обуч</w:t>
      </w:r>
      <w:r w:rsidR="009B4BE5" w:rsidRPr="00AF1C21">
        <w:rPr>
          <w:sz w:val="24"/>
          <w:szCs w:val="24"/>
        </w:rPr>
        <w:t>ения</w:t>
      </w:r>
      <w:r w:rsidR="00B06CC6">
        <w:rPr>
          <w:sz w:val="24"/>
          <w:szCs w:val="24"/>
        </w:rPr>
        <w:t>, дизайна и музыки (П</w:t>
      </w:r>
      <w:r w:rsidRPr="00AF1C21">
        <w:rPr>
          <w:sz w:val="24"/>
          <w:szCs w:val="24"/>
        </w:rPr>
        <w:t>К-1</w:t>
      </w:r>
      <w:r w:rsidR="00B06CC6">
        <w:rPr>
          <w:sz w:val="24"/>
          <w:szCs w:val="24"/>
        </w:rPr>
        <w:t>0</w:t>
      </w:r>
      <w:r w:rsidRPr="00AF1C21">
        <w:rPr>
          <w:sz w:val="24"/>
          <w:szCs w:val="24"/>
        </w:rPr>
        <w:t>);</w:t>
      </w:r>
    </w:p>
    <w:p w:rsidR="008B2556" w:rsidRPr="00AF1C21" w:rsidRDefault="008B2556" w:rsidP="00424F66">
      <w:pPr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lastRenderedPageBreak/>
        <w:t>- владе</w:t>
      </w:r>
      <w:r w:rsidR="009B4BE5" w:rsidRPr="00AF1C21">
        <w:rPr>
          <w:sz w:val="24"/>
          <w:szCs w:val="24"/>
        </w:rPr>
        <w:t>ет методами приемами технических средств</w:t>
      </w:r>
      <w:r w:rsidRPr="00AF1C21">
        <w:rPr>
          <w:sz w:val="24"/>
          <w:szCs w:val="24"/>
        </w:rPr>
        <w:t xml:space="preserve"> и практическими навыками работы</w:t>
      </w:r>
      <w:r w:rsidR="00B06CC6">
        <w:rPr>
          <w:sz w:val="24"/>
          <w:szCs w:val="24"/>
        </w:rPr>
        <w:t xml:space="preserve"> в художественном образовании (ПК-11</w:t>
      </w:r>
      <w:r w:rsidRPr="00AF1C21">
        <w:rPr>
          <w:sz w:val="24"/>
          <w:szCs w:val="24"/>
        </w:rPr>
        <w:t>);</w:t>
      </w:r>
    </w:p>
    <w:p w:rsidR="008B2556" w:rsidRPr="00AF1C21" w:rsidRDefault="008B2556" w:rsidP="00424F66">
      <w:pPr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- готов реализовывать изобразительные на</w:t>
      </w:r>
      <w:r w:rsidR="009B4BE5" w:rsidRPr="00AF1C21">
        <w:rPr>
          <w:sz w:val="24"/>
          <w:szCs w:val="24"/>
        </w:rPr>
        <w:t xml:space="preserve">выки в работе над художественным искусством </w:t>
      </w:r>
      <w:r w:rsidR="00B06CC6">
        <w:rPr>
          <w:sz w:val="24"/>
          <w:szCs w:val="24"/>
        </w:rPr>
        <w:t>(ПК-12</w:t>
      </w:r>
      <w:r w:rsidRPr="00AF1C21">
        <w:rPr>
          <w:sz w:val="24"/>
          <w:szCs w:val="24"/>
        </w:rPr>
        <w:t>);</w:t>
      </w:r>
    </w:p>
    <w:p w:rsidR="008B2556" w:rsidRPr="00AF1C21" w:rsidRDefault="008B2556" w:rsidP="00424F66">
      <w:pPr>
        <w:pStyle w:val="a3"/>
        <w:spacing w:after="0" w:line="276" w:lineRule="auto"/>
        <w:ind w:left="360" w:hanging="360"/>
        <w:contextualSpacing/>
        <w:jc w:val="both"/>
        <w:rPr>
          <w:rFonts w:ascii="Times New Roman" w:hAnsi="Times New Roman"/>
        </w:rPr>
      </w:pPr>
      <w:r w:rsidRPr="00AF1C21">
        <w:rPr>
          <w:rFonts w:ascii="Times New Roman" w:hAnsi="Times New Roman"/>
        </w:rPr>
        <w:t>- готов к самостоятельной художественно-творческой деяте</w:t>
      </w:r>
      <w:r w:rsidR="009B4BE5" w:rsidRPr="00AF1C21">
        <w:rPr>
          <w:rFonts w:ascii="Times New Roman" w:hAnsi="Times New Roman"/>
        </w:rPr>
        <w:t xml:space="preserve">льности в области художественного образования </w:t>
      </w:r>
      <w:r w:rsidRPr="00AF1C21">
        <w:rPr>
          <w:rFonts w:ascii="Times New Roman" w:hAnsi="Times New Roman"/>
        </w:rPr>
        <w:t>(</w:t>
      </w:r>
      <w:r w:rsidR="00B06CC6">
        <w:rPr>
          <w:rFonts w:ascii="Times New Roman" w:hAnsi="Times New Roman"/>
        </w:rPr>
        <w:t>ПК-13</w:t>
      </w:r>
      <w:r w:rsidRPr="00AF1C21">
        <w:rPr>
          <w:rFonts w:ascii="Times New Roman" w:hAnsi="Times New Roman"/>
        </w:rPr>
        <w:t>);</w:t>
      </w:r>
      <w:r w:rsidR="00387A03" w:rsidRPr="00AF1C21">
        <w:rPr>
          <w:rFonts w:ascii="Times New Roman" w:hAnsi="Times New Roman"/>
        </w:rPr>
        <w:t xml:space="preserve"> </w:t>
      </w:r>
    </w:p>
    <w:p w:rsidR="008B2556" w:rsidRPr="00AF1C21" w:rsidRDefault="008B2556" w:rsidP="00424F66">
      <w:pPr>
        <w:pStyle w:val="a3"/>
        <w:spacing w:after="0" w:line="276" w:lineRule="auto"/>
        <w:ind w:left="0"/>
        <w:contextualSpacing/>
        <w:jc w:val="both"/>
        <w:rPr>
          <w:rFonts w:ascii="Times New Roman" w:hAnsi="Times New Roman"/>
          <w:color w:val="000000"/>
        </w:rPr>
      </w:pPr>
      <w:r w:rsidRPr="00AF1C21">
        <w:rPr>
          <w:rFonts w:ascii="Times New Roman" w:hAnsi="Times New Roman"/>
          <w:color w:val="000000"/>
        </w:rPr>
        <w:t>- уме</w:t>
      </w:r>
      <w:r w:rsidR="00AD47F9" w:rsidRPr="00AF1C21">
        <w:rPr>
          <w:rFonts w:ascii="Times New Roman" w:hAnsi="Times New Roman"/>
          <w:color w:val="000000"/>
        </w:rPr>
        <w:t>е</w:t>
      </w:r>
      <w:r w:rsidR="00387A03" w:rsidRPr="00AF1C21">
        <w:rPr>
          <w:rFonts w:ascii="Times New Roman" w:hAnsi="Times New Roman"/>
          <w:color w:val="000000"/>
        </w:rPr>
        <w:t>т</w:t>
      </w:r>
      <w:r w:rsidRPr="00AF1C21">
        <w:rPr>
          <w:rFonts w:ascii="Times New Roman" w:hAnsi="Times New Roman"/>
          <w:color w:val="000000"/>
        </w:rPr>
        <w:t xml:space="preserve"> самостоятельно решать педагогические задачи</w:t>
      </w:r>
      <w:r w:rsidR="00387A03" w:rsidRPr="00AF1C21">
        <w:rPr>
          <w:rFonts w:ascii="Times New Roman" w:hAnsi="Times New Roman"/>
          <w:color w:val="000000"/>
        </w:rPr>
        <w:t xml:space="preserve"> </w:t>
      </w:r>
      <w:r w:rsidRPr="00AF1C21">
        <w:rPr>
          <w:rFonts w:ascii="Times New Roman" w:hAnsi="Times New Roman"/>
          <w:color w:val="000000"/>
        </w:rPr>
        <w:t>воспитания, обучения</w:t>
      </w:r>
      <w:r w:rsidR="00387A03" w:rsidRPr="00AF1C21">
        <w:rPr>
          <w:rFonts w:ascii="Times New Roman" w:hAnsi="Times New Roman"/>
          <w:color w:val="000000"/>
        </w:rPr>
        <w:t xml:space="preserve"> </w:t>
      </w:r>
      <w:r w:rsidRPr="00AF1C21">
        <w:rPr>
          <w:rFonts w:ascii="Times New Roman" w:hAnsi="Times New Roman"/>
          <w:color w:val="000000"/>
        </w:rPr>
        <w:t xml:space="preserve">и </w:t>
      </w:r>
      <w:r w:rsidR="00B06CC6">
        <w:rPr>
          <w:rFonts w:ascii="Times New Roman" w:hAnsi="Times New Roman"/>
          <w:color w:val="000000"/>
        </w:rPr>
        <w:t>развития личности обучающихся (ПК-14</w:t>
      </w:r>
      <w:r w:rsidRPr="00AF1C21">
        <w:rPr>
          <w:rFonts w:ascii="Times New Roman" w:hAnsi="Times New Roman"/>
          <w:color w:val="000000"/>
        </w:rPr>
        <w:t>);</w:t>
      </w:r>
    </w:p>
    <w:p w:rsidR="008B2556" w:rsidRPr="00AF1C21" w:rsidRDefault="008B2556" w:rsidP="00424F66">
      <w:pPr>
        <w:pStyle w:val="a3"/>
        <w:spacing w:after="0" w:line="276" w:lineRule="auto"/>
        <w:ind w:left="0"/>
        <w:contextualSpacing/>
        <w:jc w:val="both"/>
        <w:rPr>
          <w:rFonts w:ascii="Times New Roman" w:hAnsi="Times New Roman"/>
          <w:lang w:val="ky-KG"/>
        </w:rPr>
      </w:pPr>
      <w:r w:rsidRPr="00AF1C21">
        <w:rPr>
          <w:rFonts w:ascii="Times New Roman" w:hAnsi="Times New Roman"/>
        </w:rPr>
        <w:t>-</w:t>
      </w:r>
      <w:r w:rsidR="00387A03" w:rsidRPr="00AF1C21">
        <w:rPr>
          <w:rFonts w:ascii="Times New Roman" w:hAnsi="Times New Roman"/>
        </w:rPr>
        <w:t xml:space="preserve"> </w:t>
      </w:r>
      <w:r w:rsidRPr="00AF1C21">
        <w:rPr>
          <w:rFonts w:ascii="Times New Roman" w:hAnsi="Times New Roman"/>
        </w:rPr>
        <w:t>с</w:t>
      </w:r>
      <w:r w:rsidRPr="00AF1C21">
        <w:rPr>
          <w:rFonts w:ascii="Times New Roman" w:hAnsi="Times New Roman"/>
          <w:lang w:val="ky-KG"/>
        </w:rPr>
        <w:t>пособен организов</w:t>
      </w:r>
      <w:r w:rsidR="001310C2" w:rsidRPr="00AF1C21">
        <w:rPr>
          <w:rFonts w:ascii="Times New Roman" w:hAnsi="Times New Roman"/>
          <w:lang w:val="ky-KG"/>
        </w:rPr>
        <w:t>ыв</w:t>
      </w:r>
      <w:r w:rsidRPr="00AF1C21">
        <w:rPr>
          <w:rFonts w:ascii="Times New Roman" w:hAnsi="Times New Roman"/>
          <w:lang w:val="ky-KG"/>
        </w:rPr>
        <w:t>ать</w:t>
      </w:r>
      <w:r w:rsidR="00387A03" w:rsidRPr="00AF1C21">
        <w:rPr>
          <w:rFonts w:ascii="Times New Roman" w:hAnsi="Times New Roman"/>
          <w:lang w:val="ky-KG"/>
        </w:rPr>
        <w:t xml:space="preserve"> </w:t>
      </w:r>
      <w:r w:rsidRPr="00AF1C21">
        <w:rPr>
          <w:rFonts w:ascii="Times New Roman" w:hAnsi="Times New Roman"/>
          <w:lang w:val="ky-KG"/>
        </w:rPr>
        <w:t xml:space="preserve">процесс обучения для развития и формирования у детей интерес к самостоятельной художественной деятельности (ИЗО, </w:t>
      </w:r>
      <w:r w:rsidR="001310C2" w:rsidRPr="00AF1C21">
        <w:rPr>
          <w:rFonts w:ascii="Times New Roman" w:hAnsi="Times New Roman"/>
          <w:lang w:val="ky-KG"/>
        </w:rPr>
        <w:t>ДПИ, художественный труд, пению</w:t>
      </w:r>
      <w:r w:rsidRPr="00AF1C21">
        <w:rPr>
          <w:rFonts w:ascii="Times New Roman" w:hAnsi="Times New Roman"/>
          <w:lang w:val="ky-KG"/>
        </w:rPr>
        <w:t>)</w:t>
      </w:r>
      <w:r w:rsidR="00387A03" w:rsidRPr="00AF1C21">
        <w:rPr>
          <w:rFonts w:ascii="Times New Roman" w:hAnsi="Times New Roman"/>
          <w:lang w:val="ky-KG"/>
        </w:rPr>
        <w:t xml:space="preserve"> </w:t>
      </w:r>
      <w:r w:rsidR="00B06CC6">
        <w:rPr>
          <w:rFonts w:ascii="Times New Roman" w:hAnsi="Times New Roman"/>
          <w:lang w:val="ky-KG"/>
        </w:rPr>
        <w:t>(ПК-15</w:t>
      </w:r>
      <w:r w:rsidRPr="00AF1C21">
        <w:rPr>
          <w:rFonts w:ascii="Times New Roman" w:hAnsi="Times New Roman"/>
          <w:lang w:val="ky-KG"/>
        </w:rPr>
        <w:t>);</w:t>
      </w:r>
    </w:p>
    <w:p w:rsidR="008B2556" w:rsidRPr="00AF1C21" w:rsidRDefault="008B2556" w:rsidP="00424F66">
      <w:pPr>
        <w:autoSpaceDE w:val="0"/>
        <w:autoSpaceDN w:val="0"/>
        <w:adjustRightInd w:val="0"/>
        <w:snapToGrid/>
        <w:spacing w:line="276" w:lineRule="auto"/>
        <w:contextualSpacing/>
        <w:rPr>
          <w:b/>
          <w:sz w:val="24"/>
          <w:szCs w:val="24"/>
          <w:lang w:val="ky-KG"/>
        </w:rPr>
      </w:pPr>
      <w:r w:rsidRPr="00AF1C21">
        <w:rPr>
          <w:sz w:val="24"/>
          <w:szCs w:val="24"/>
        </w:rPr>
        <w:t>-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согласно требованиям куррикулума, государственного стандарта для достижения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цели может использовать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разные пути, методы, средства обучен</w:t>
      </w:r>
      <w:r w:rsidR="00B06CC6">
        <w:rPr>
          <w:sz w:val="24"/>
          <w:szCs w:val="24"/>
        </w:rPr>
        <w:t>ия при преподавании предметов (ПК-16</w:t>
      </w:r>
      <w:r w:rsidRPr="00AF1C21">
        <w:rPr>
          <w:sz w:val="24"/>
          <w:szCs w:val="24"/>
        </w:rPr>
        <w:t>);</w:t>
      </w:r>
    </w:p>
    <w:p w:rsidR="008B2556" w:rsidRPr="00AF1C21" w:rsidRDefault="008B2556" w:rsidP="00424F66">
      <w:pPr>
        <w:autoSpaceDE w:val="0"/>
        <w:autoSpaceDN w:val="0"/>
        <w:adjustRightInd w:val="0"/>
        <w:snapToGrid/>
        <w:spacing w:line="276" w:lineRule="auto"/>
        <w:contextualSpacing/>
        <w:rPr>
          <w:b/>
          <w:sz w:val="24"/>
          <w:szCs w:val="24"/>
          <w:lang w:val="ky-KG"/>
        </w:rPr>
      </w:pPr>
      <w:r w:rsidRPr="00AF1C21">
        <w:rPr>
          <w:sz w:val="24"/>
          <w:szCs w:val="24"/>
          <w:lang w:val="ky-KG"/>
        </w:rPr>
        <w:t xml:space="preserve">- </w:t>
      </w:r>
      <w:r w:rsidRPr="00AF1C21">
        <w:rPr>
          <w:sz w:val="24"/>
          <w:szCs w:val="24"/>
        </w:rPr>
        <w:t>способен самостоятельно подобрать или разрабатывать необходимый наглядный и дидактический материал по предметам для каждого класса, групп и целесообразно использовать его в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учебно-</w:t>
      </w:r>
      <w:r w:rsidR="00B06CC6">
        <w:rPr>
          <w:sz w:val="24"/>
          <w:szCs w:val="24"/>
        </w:rPr>
        <w:t>воспитательном процессе (ПК-17</w:t>
      </w:r>
      <w:r w:rsidRPr="00AF1C21">
        <w:rPr>
          <w:sz w:val="24"/>
          <w:szCs w:val="24"/>
        </w:rPr>
        <w:t xml:space="preserve">); </w:t>
      </w:r>
    </w:p>
    <w:p w:rsidR="008B2556" w:rsidRPr="00AF1C21" w:rsidRDefault="008B2556" w:rsidP="00424F66">
      <w:pPr>
        <w:pStyle w:val="a3"/>
        <w:spacing w:after="0" w:line="276" w:lineRule="auto"/>
        <w:ind w:left="0"/>
        <w:contextualSpacing/>
        <w:jc w:val="both"/>
        <w:rPr>
          <w:rFonts w:ascii="Times New Roman" w:hAnsi="Times New Roman"/>
        </w:rPr>
      </w:pPr>
      <w:r w:rsidRPr="00AF1C21">
        <w:rPr>
          <w:rFonts w:ascii="Times New Roman" w:hAnsi="Times New Roman"/>
        </w:rPr>
        <w:t>-</w:t>
      </w:r>
      <w:r w:rsidR="00387A03" w:rsidRPr="00AF1C21">
        <w:rPr>
          <w:rFonts w:ascii="Times New Roman" w:hAnsi="Times New Roman"/>
        </w:rPr>
        <w:t xml:space="preserve"> </w:t>
      </w:r>
      <w:r w:rsidRPr="00AF1C21">
        <w:rPr>
          <w:rFonts w:ascii="Times New Roman" w:hAnsi="Times New Roman"/>
        </w:rPr>
        <w:t>готов использовать психолого-педагогические знания для решения профессиональных задач и</w:t>
      </w:r>
      <w:r w:rsidR="00387A03" w:rsidRPr="00AF1C21">
        <w:rPr>
          <w:rFonts w:ascii="Times New Roman" w:hAnsi="Times New Roman"/>
        </w:rPr>
        <w:t xml:space="preserve"> </w:t>
      </w:r>
      <w:r w:rsidRPr="00AF1C21">
        <w:rPr>
          <w:rFonts w:ascii="Times New Roman" w:hAnsi="Times New Roman"/>
        </w:rPr>
        <w:t>способен использовать результаты педагогических исследований в профессиональной деятельности</w:t>
      </w:r>
      <w:r w:rsidR="00387A03" w:rsidRPr="00AF1C21">
        <w:rPr>
          <w:rFonts w:ascii="Times New Roman" w:hAnsi="Times New Roman"/>
        </w:rPr>
        <w:t xml:space="preserve"> </w:t>
      </w:r>
      <w:r w:rsidR="00B06CC6">
        <w:rPr>
          <w:rFonts w:ascii="Times New Roman" w:hAnsi="Times New Roman"/>
        </w:rPr>
        <w:t>(ПК-18</w:t>
      </w:r>
      <w:r w:rsidRPr="00AF1C21">
        <w:rPr>
          <w:rFonts w:ascii="Times New Roman" w:hAnsi="Times New Roman"/>
        </w:rPr>
        <w:t>);</w:t>
      </w:r>
    </w:p>
    <w:p w:rsidR="008B2556" w:rsidRPr="00013D70" w:rsidRDefault="008B2556" w:rsidP="00424F66">
      <w:pPr>
        <w:pStyle w:val="a3"/>
        <w:spacing w:after="0" w:line="276" w:lineRule="auto"/>
        <w:ind w:left="360" w:hanging="360"/>
        <w:contextualSpacing/>
        <w:jc w:val="both"/>
        <w:rPr>
          <w:rFonts w:ascii="Times New Roman" w:hAnsi="Times New Roman"/>
        </w:rPr>
      </w:pPr>
      <w:r w:rsidRPr="00AF1C21">
        <w:rPr>
          <w:rFonts w:ascii="Times New Roman" w:hAnsi="Times New Roman"/>
        </w:rPr>
        <w:t xml:space="preserve"> - способен воспринимать предложения экспертов из других областей знаний и передавать идеи и опыт</w:t>
      </w:r>
      <w:r w:rsidR="00B06CC6">
        <w:rPr>
          <w:rFonts w:ascii="Times New Roman" w:hAnsi="Times New Roman"/>
        </w:rPr>
        <w:t xml:space="preserve"> из своей области знаний(ПК-19</w:t>
      </w:r>
      <w:r w:rsidRPr="00AF1C21">
        <w:rPr>
          <w:rFonts w:ascii="Times New Roman" w:hAnsi="Times New Roman"/>
        </w:rPr>
        <w:t>)</w:t>
      </w:r>
      <w:r w:rsidR="00B06CC6">
        <w:rPr>
          <w:rFonts w:ascii="Times New Roman" w:hAnsi="Times New Roman"/>
        </w:rPr>
        <w:t>.</w:t>
      </w:r>
    </w:p>
    <w:p w:rsidR="00013D70" w:rsidRPr="00013D70" w:rsidRDefault="00013D70" w:rsidP="00424F66">
      <w:pPr>
        <w:pStyle w:val="a7"/>
        <w:spacing w:line="240" w:lineRule="auto"/>
        <w:ind w:left="0" w:firstLine="709"/>
        <w:rPr>
          <w:sz w:val="24"/>
          <w:szCs w:val="24"/>
        </w:rPr>
      </w:pPr>
      <w:r w:rsidRPr="00013D70">
        <w:rPr>
          <w:sz w:val="24"/>
          <w:szCs w:val="24"/>
        </w:rPr>
        <w:t xml:space="preserve"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</w:t>
      </w:r>
    </w:p>
    <w:p w:rsidR="00013D70" w:rsidRDefault="00013D70" w:rsidP="00424F66">
      <w:pPr>
        <w:pStyle w:val="a7"/>
        <w:spacing w:line="240" w:lineRule="auto"/>
        <w:ind w:left="0" w:firstLine="709"/>
        <w:rPr>
          <w:bCs/>
          <w:iCs/>
          <w:sz w:val="24"/>
          <w:szCs w:val="24"/>
        </w:rPr>
      </w:pPr>
      <w:r w:rsidRPr="00013D70">
        <w:rPr>
          <w:bCs/>
          <w:iCs/>
          <w:sz w:val="24"/>
          <w:szCs w:val="24"/>
        </w:rPr>
        <w:t xml:space="preserve">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013D70" w:rsidRPr="00013D70" w:rsidRDefault="00013D70" w:rsidP="00424F66">
      <w:pPr>
        <w:pStyle w:val="a7"/>
        <w:spacing w:line="240" w:lineRule="auto"/>
        <w:ind w:left="0" w:firstLine="709"/>
        <w:rPr>
          <w:sz w:val="24"/>
          <w:szCs w:val="24"/>
        </w:rPr>
      </w:pPr>
    </w:p>
    <w:p w:rsidR="00013D70" w:rsidRPr="00013D70" w:rsidRDefault="00013D70" w:rsidP="00424F66">
      <w:pPr>
        <w:rPr>
          <w:bCs/>
          <w:iCs/>
          <w:color w:val="000000" w:themeColor="text1"/>
          <w:sz w:val="24"/>
          <w:szCs w:val="24"/>
        </w:rPr>
      </w:pPr>
      <w:r w:rsidRPr="00013D70">
        <w:rPr>
          <w:b/>
          <w:bCs/>
          <w:iCs/>
          <w:color w:val="000000" w:themeColor="text1"/>
          <w:sz w:val="24"/>
          <w:szCs w:val="24"/>
        </w:rPr>
        <w:t>5.2</w:t>
      </w:r>
      <w:r w:rsidRPr="00013D70">
        <w:rPr>
          <w:bCs/>
          <w:iCs/>
          <w:color w:val="000000" w:themeColor="text1"/>
          <w:sz w:val="24"/>
          <w:szCs w:val="24"/>
        </w:rPr>
        <w:t>. Требования к структуре ООП подготовки магистров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Структура ООП подготовки магистров включает следующие блоки: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color w:val="000000" w:themeColor="text1"/>
        </w:rPr>
      </w:pPr>
    </w:p>
    <w:p w:rsidR="00013D70" w:rsidRPr="00013D70" w:rsidRDefault="00013D70" w:rsidP="00424F66">
      <w:pPr>
        <w:ind w:firstLine="709"/>
        <w:jc w:val="center"/>
        <w:rPr>
          <w:rFonts w:eastAsia="Calibri"/>
          <w:b/>
          <w:sz w:val="24"/>
          <w:szCs w:val="24"/>
          <w:lang w:val="ky-KG"/>
        </w:rPr>
      </w:pPr>
      <w:r w:rsidRPr="00013D70">
        <w:rPr>
          <w:rFonts w:eastAsia="Calibri"/>
          <w:b/>
          <w:sz w:val="24"/>
          <w:szCs w:val="24"/>
        </w:rPr>
        <w:t>Структура ООП подготовк</w:t>
      </w:r>
      <w:r>
        <w:rPr>
          <w:rFonts w:eastAsia="Calibri"/>
          <w:b/>
          <w:sz w:val="24"/>
          <w:szCs w:val="24"/>
        </w:rPr>
        <w:t>и магистров по направлению550600</w:t>
      </w:r>
      <w:r>
        <w:rPr>
          <w:rFonts w:eastAsia="Calibri"/>
          <w:b/>
          <w:sz w:val="24"/>
          <w:szCs w:val="24"/>
          <w:lang w:val="ky-KG"/>
        </w:rPr>
        <w:t xml:space="preserve"> Художественное образование</w:t>
      </w:r>
    </w:p>
    <w:p w:rsidR="00013D70" w:rsidRPr="00013D70" w:rsidRDefault="00013D70" w:rsidP="00424F66">
      <w:pPr>
        <w:ind w:firstLine="709"/>
        <w:jc w:val="right"/>
        <w:rPr>
          <w:rFonts w:eastAsia="Calibri"/>
          <w:sz w:val="24"/>
          <w:szCs w:val="24"/>
        </w:rPr>
      </w:pPr>
      <w:r w:rsidRPr="00013D70">
        <w:rPr>
          <w:rFonts w:eastAsia="Calibri"/>
          <w:sz w:val="24"/>
          <w:szCs w:val="24"/>
          <w:lang w:val="ky-KG"/>
        </w:rPr>
        <w:t>Таблица 1</w:t>
      </w:r>
    </w:p>
    <w:p w:rsidR="00013D70" w:rsidRDefault="00013D70" w:rsidP="00424F66">
      <w:pPr>
        <w:rPr>
          <w:bCs/>
          <w:color w:val="000000" w:themeColor="text1"/>
          <w:sz w:val="24"/>
          <w:szCs w:val="24"/>
          <w:lang w:val="ky-KG"/>
        </w:rPr>
      </w:pPr>
    </w:p>
    <w:tbl>
      <w:tblPr>
        <w:tblW w:w="9570" w:type="dxa"/>
        <w:tblLayout w:type="fixed"/>
        <w:tblLook w:val="0400" w:firstRow="0" w:lastRow="0" w:firstColumn="0" w:lastColumn="0" w:noHBand="0" w:noVBand="1"/>
      </w:tblPr>
      <w:tblGrid>
        <w:gridCol w:w="1560"/>
        <w:gridCol w:w="4815"/>
        <w:gridCol w:w="3195"/>
      </w:tblGrid>
      <w:tr w:rsidR="00424F66" w:rsidRPr="00424F66" w:rsidTr="000D674F">
        <w:tc>
          <w:tcPr>
            <w:tcW w:w="6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</w:p>
          <w:p w:rsidR="00424F66" w:rsidRPr="00424F66" w:rsidRDefault="00424F66" w:rsidP="00424F66">
            <w:pPr>
              <w:jc w:val="center"/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Структура ООП подготовки магистров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jc w:val="center"/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424F66" w:rsidRPr="00424F66" w:rsidTr="000D674F">
        <w:trPr>
          <w:trHeight w:val="4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 xml:space="preserve">Блок 1 </w:t>
            </w:r>
            <w:r w:rsidRPr="00424F66">
              <w:rPr>
                <w:sz w:val="24"/>
                <w:szCs w:val="24"/>
              </w:rPr>
              <w:t>Дисциплины (модули)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  <w:r w:rsidRPr="00424F66">
              <w:rPr>
                <w:sz w:val="24"/>
                <w:szCs w:val="24"/>
              </w:rPr>
              <w:t xml:space="preserve">I.  </w:t>
            </w:r>
            <w:r w:rsidRPr="00424F66">
              <w:rPr>
                <w:color w:val="000000"/>
                <w:sz w:val="24"/>
                <w:szCs w:val="24"/>
              </w:rPr>
              <w:t>Общенаучный цикл</w:t>
            </w:r>
          </w:p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II. Профессиональный цикл</w:t>
            </w:r>
          </w:p>
          <w:p w:rsidR="00424F66" w:rsidRPr="00424F66" w:rsidRDefault="00424F66" w:rsidP="00424F66">
            <w:pPr>
              <w:rPr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jc w:val="center"/>
              <w:rPr>
                <w:sz w:val="24"/>
                <w:szCs w:val="24"/>
              </w:rPr>
            </w:pPr>
            <w:r w:rsidRPr="00424F66">
              <w:rPr>
                <w:sz w:val="24"/>
                <w:szCs w:val="24"/>
              </w:rPr>
              <w:t>20-30</w:t>
            </w:r>
          </w:p>
          <w:p w:rsidR="00424F66" w:rsidRPr="00424F66" w:rsidRDefault="00424F66" w:rsidP="00424F66">
            <w:pPr>
              <w:jc w:val="center"/>
              <w:rPr>
                <w:sz w:val="24"/>
                <w:szCs w:val="24"/>
              </w:rPr>
            </w:pPr>
            <w:r w:rsidRPr="00424F66">
              <w:rPr>
                <w:sz w:val="24"/>
                <w:szCs w:val="24"/>
              </w:rPr>
              <w:t>40-60</w:t>
            </w:r>
          </w:p>
          <w:p w:rsidR="00424F66" w:rsidRPr="00424F66" w:rsidRDefault="00424F66" w:rsidP="00424F66">
            <w:pPr>
              <w:jc w:val="center"/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60-90</w:t>
            </w:r>
          </w:p>
        </w:tc>
      </w:tr>
      <w:tr w:rsidR="00424F66" w:rsidRPr="00424F66" w:rsidTr="000D674F">
        <w:trPr>
          <w:trHeight w:val="40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lastRenderedPageBreak/>
              <w:t>Блок 2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jc w:val="center"/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20-40</w:t>
            </w:r>
          </w:p>
        </w:tc>
      </w:tr>
      <w:tr w:rsidR="00424F66" w:rsidRPr="00424F66" w:rsidTr="000D674F">
        <w:trPr>
          <w:trHeight w:val="44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jc w:val="center"/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10-20</w:t>
            </w:r>
          </w:p>
        </w:tc>
      </w:tr>
      <w:tr w:rsidR="00424F66" w:rsidRPr="00424F66" w:rsidTr="000D674F">
        <w:trPr>
          <w:trHeight w:val="420"/>
        </w:trPr>
        <w:tc>
          <w:tcPr>
            <w:tcW w:w="6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Объем ООП подготовки магистров</w:t>
            </w: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4F66" w:rsidRPr="00424F66" w:rsidRDefault="00424F66" w:rsidP="00424F66">
            <w:pPr>
              <w:jc w:val="center"/>
              <w:rPr>
                <w:color w:val="000000"/>
                <w:sz w:val="24"/>
                <w:szCs w:val="24"/>
              </w:rPr>
            </w:pPr>
            <w:r w:rsidRPr="00424F66">
              <w:rPr>
                <w:color w:val="000000"/>
                <w:sz w:val="24"/>
                <w:szCs w:val="24"/>
              </w:rPr>
              <w:t>120</w:t>
            </w:r>
          </w:p>
        </w:tc>
      </w:tr>
    </w:tbl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 КР.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 xml:space="preserve"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практика) практику. 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5.2.2. Блок 3 «Государственная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5.2.3. В рамках ООП подготовки магистров выделяется обязательная и элективная часть.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К обязательной части ООП подготовки магистров относятся дисциплины и практики, обеспечивающие формирование универсальных (общенаучных, инструментальных, социально-личностных, общекультурных) и профессиональных компетенций с учетом уровней Национальной рамки квалификаций КР.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Объем обязательной части, без учета государственной аттестации, должен составлять не более 50% общего объема ООП подготовки магистров.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:rsidR="00013D70" w:rsidRPr="00520EA1" w:rsidRDefault="00013D70" w:rsidP="00424F66">
      <w:pPr>
        <w:pStyle w:val="Style19"/>
        <w:widowControl/>
        <w:spacing w:line="240" w:lineRule="auto"/>
        <w:ind w:firstLine="538"/>
        <w:rPr>
          <w:rStyle w:val="FontStyle78"/>
          <w:b w:val="0"/>
          <w:color w:val="000000" w:themeColor="text1"/>
        </w:rPr>
      </w:pPr>
    </w:p>
    <w:p w:rsidR="00013D70" w:rsidRPr="00520EA1" w:rsidRDefault="00013D70" w:rsidP="00424F66">
      <w:pPr>
        <w:ind w:firstLine="567"/>
        <w:rPr>
          <w:color w:val="000000" w:themeColor="text1"/>
          <w:lang w:val="ky-KG"/>
        </w:rPr>
      </w:pPr>
      <w:r w:rsidRPr="00520EA1">
        <w:rPr>
          <w:b/>
          <w:color w:val="000000" w:themeColor="text1"/>
        </w:rPr>
        <w:t>5.3.</w:t>
      </w:r>
      <w:r w:rsidRPr="00520EA1">
        <w:rPr>
          <w:color w:val="000000" w:themeColor="text1"/>
        </w:rPr>
        <w:t>Требования к условиям реализации ООП подготовки магистров</w:t>
      </w:r>
    </w:p>
    <w:p w:rsidR="00013D70" w:rsidRPr="00013D70" w:rsidRDefault="00013D70" w:rsidP="00424F66">
      <w:pPr>
        <w:ind w:firstLine="567"/>
        <w:rPr>
          <w:color w:val="000000" w:themeColor="text1"/>
          <w:sz w:val="24"/>
          <w:szCs w:val="24"/>
          <w:lang w:val="ky-KG"/>
        </w:rPr>
      </w:pPr>
      <w:r w:rsidRPr="00520EA1">
        <w:rPr>
          <w:b/>
          <w:color w:val="000000" w:themeColor="text1"/>
        </w:rPr>
        <w:t>5.3</w:t>
      </w:r>
      <w:r w:rsidRPr="00013D70">
        <w:rPr>
          <w:b/>
          <w:color w:val="000000" w:themeColor="text1"/>
          <w:sz w:val="24"/>
          <w:szCs w:val="24"/>
        </w:rPr>
        <w:t>.1.</w:t>
      </w:r>
      <w:r w:rsidRPr="00013D70">
        <w:rPr>
          <w:color w:val="000000" w:themeColor="text1"/>
          <w:sz w:val="24"/>
          <w:szCs w:val="24"/>
        </w:rPr>
        <w:tab/>
        <w:t>Кадровое обеспечение учебного процесса</w:t>
      </w:r>
    </w:p>
    <w:p w:rsidR="00013D70" w:rsidRPr="00013D70" w:rsidRDefault="00013D70" w:rsidP="00424F66">
      <w:pPr>
        <w:pStyle w:val="Style18"/>
        <w:widowControl/>
        <w:tabs>
          <w:tab w:val="left" w:pos="0"/>
          <w:tab w:val="left" w:pos="142"/>
        </w:tabs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color w:val="000000" w:themeColor="text1"/>
        </w:rPr>
        <w:t xml:space="preserve">Доля преподавателей, имеющих ученую степень и (или) ученое звание, в общем числе преподавателей, обеспечивающих образовательный процесс по данной ООП, должна быть не менее 60%. </w:t>
      </w:r>
    </w:p>
    <w:p w:rsidR="00013D70" w:rsidRPr="00013D70" w:rsidRDefault="00013D70" w:rsidP="00424F66">
      <w:pPr>
        <w:pStyle w:val="Style18"/>
        <w:widowControl/>
        <w:tabs>
          <w:tab w:val="left" w:leader="underscore" w:pos="4675"/>
        </w:tabs>
        <w:spacing w:line="240" w:lineRule="auto"/>
        <w:ind w:firstLine="709"/>
        <w:rPr>
          <w:color w:val="000000" w:themeColor="text1"/>
        </w:rPr>
      </w:pPr>
      <w:r w:rsidRPr="00013D70">
        <w:rPr>
          <w:color w:val="000000" w:themeColor="text1"/>
        </w:rPr>
        <w:t xml:space="preserve">Лица, имеющие государственные почетные звания (народный художник, заслуженный деятель искусства, заслуженный художник), лауреаты международных и государственных конкурсов, лауреаты государственных премий в соответствующей профессиональной сфере учитываются при качественной оценке кадрового состава.   </w:t>
      </w:r>
    </w:p>
    <w:p w:rsidR="00013D70" w:rsidRPr="00013D70" w:rsidRDefault="00013D70" w:rsidP="00424F66">
      <w:pPr>
        <w:pStyle w:val="Style18"/>
        <w:widowControl/>
        <w:tabs>
          <w:tab w:val="left" w:leader="underscore" w:pos="4675"/>
        </w:tabs>
        <w:spacing w:line="240" w:lineRule="auto"/>
        <w:ind w:firstLine="709"/>
        <w:rPr>
          <w:rStyle w:val="FontStyle74"/>
          <w:color w:val="000000" w:themeColor="text1"/>
          <w:sz w:val="24"/>
          <w:szCs w:val="24"/>
        </w:rPr>
      </w:pPr>
      <w:r w:rsidRPr="00013D70">
        <w:rPr>
          <w:color w:val="000000" w:themeColor="text1"/>
        </w:rPr>
        <w:t xml:space="preserve"> </w:t>
      </w:r>
      <w:r w:rsidRPr="00013D70">
        <w:rPr>
          <w:rStyle w:val="FontStyle74"/>
          <w:color w:val="000000" w:themeColor="text1"/>
          <w:sz w:val="24"/>
          <w:szCs w:val="24"/>
        </w:rPr>
        <w:t xml:space="preserve">Общее руководство научным содержанием и образовательной частью магистерской программы должно осуществляться профессором или доктором наук. Один руководитель может осуществлять подобное руководство не более чем двумя </w:t>
      </w:r>
      <w:r w:rsidRPr="00013D70">
        <w:rPr>
          <w:rStyle w:val="FontStyle74"/>
          <w:color w:val="000000" w:themeColor="text1"/>
          <w:sz w:val="24"/>
          <w:szCs w:val="24"/>
        </w:rPr>
        <w:lastRenderedPageBreak/>
        <w:t>магистерскими программами.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013D70" w:rsidRPr="00013D70" w:rsidRDefault="00013D70" w:rsidP="00424F66">
      <w:pPr>
        <w:pStyle w:val="Style18"/>
        <w:widowControl/>
        <w:spacing w:line="240" w:lineRule="auto"/>
        <w:ind w:firstLine="475"/>
        <w:rPr>
          <w:rStyle w:val="FontStyle74"/>
          <w:color w:val="000000" w:themeColor="text1"/>
          <w:sz w:val="24"/>
          <w:szCs w:val="24"/>
        </w:rPr>
      </w:pPr>
      <w:r w:rsidRPr="00013D70">
        <w:rPr>
          <w:rStyle w:val="FontStyle74"/>
          <w:color w:val="000000" w:themeColor="text1"/>
          <w:sz w:val="24"/>
          <w:szCs w:val="24"/>
        </w:rPr>
        <w:t>Непосредственное руководство научной работой студентов-магистрантов осуществляется научными руководителями, имеющими ученую степень и (или) ученое звание или опыт руководящей работы в данной области. Один научный руководитель может руководить не более чем 5 студентами-магистрантами (определяется ученым советом вуза).</w:t>
      </w:r>
    </w:p>
    <w:p w:rsidR="008B2556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b/>
          <w:sz w:val="24"/>
          <w:szCs w:val="24"/>
        </w:rPr>
        <w:t>5.3.2. Учебно-методическое и информационное обеспечение учебного процесса</w:t>
      </w:r>
    </w:p>
    <w:p w:rsidR="008B2556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основной образовательной программы.</w:t>
      </w:r>
    </w:p>
    <w:p w:rsidR="008B2556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Для студентов должна быть обеспечена возможность оперативного обмена информацией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 xml:space="preserve">с отечественными и зарубежными вузами, предприятиями и организациями. </w:t>
      </w:r>
    </w:p>
    <w:p w:rsidR="004A7332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  <w:r w:rsidR="004A7332" w:rsidRPr="00AF1C21">
        <w:rPr>
          <w:sz w:val="24"/>
          <w:szCs w:val="24"/>
        </w:rPr>
        <w:t xml:space="preserve"> </w:t>
      </w:r>
    </w:p>
    <w:p w:rsidR="008B2556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 xml:space="preserve">Должен быть обеспечен доступ к комплектам библиотечного фонда не </w:t>
      </w:r>
      <w:r w:rsidR="004A7332" w:rsidRPr="00AF1C21">
        <w:rPr>
          <w:sz w:val="24"/>
          <w:szCs w:val="24"/>
        </w:rPr>
        <w:t xml:space="preserve">менее </w:t>
      </w:r>
      <w:r w:rsidR="00A334E5" w:rsidRPr="00AF1C21">
        <w:rPr>
          <w:sz w:val="24"/>
          <w:szCs w:val="24"/>
        </w:rPr>
        <w:t>4</w:t>
      </w:r>
      <w:r w:rsidR="004A7332" w:rsidRPr="00AF1C21">
        <w:rPr>
          <w:sz w:val="24"/>
          <w:szCs w:val="24"/>
        </w:rPr>
        <w:t xml:space="preserve"> наименований отечественных и не менее</w:t>
      </w:r>
      <w:r w:rsidR="00A334E5" w:rsidRPr="00AF1C21">
        <w:rPr>
          <w:sz w:val="24"/>
          <w:szCs w:val="24"/>
        </w:rPr>
        <w:t xml:space="preserve"> 12</w:t>
      </w:r>
      <w:r w:rsidR="004A7332" w:rsidRPr="00AF1C21">
        <w:rPr>
          <w:sz w:val="24"/>
          <w:szCs w:val="24"/>
        </w:rPr>
        <w:t xml:space="preserve"> наиме</w:t>
      </w:r>
      <w:r w:rsidR="00E631EB" w:rsidRPr="00AF1C21">
        <w:rPr>
          <w:sz w:val="24"/>
          <w:szCs w:val="24"/>
        </w:rPr>
        <w:t>н</w:t>
      </w:r>
      <w:r w:rsidR="004A7332" w:rsidRPr="00AF1C21">
        <w:rPr>
          <w:sz w:val="24"/>
          <w:szCs w:val="24"/>
        </w:rPr>
        <w:t xml:space="preserve">ований </w:t>
      </w:r>
      <w:r w:rsidRPr="00AF1C21">
        <w:rPr>
          <w:sz w:val="24"/>
          <w:szCs w:val="24"/>
        </w:rPr>
        <w:t>зарубежных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ж</w:t>
      </w:r>
      <w:r w:rsidR="00E631EB" w:rsidRPr="00AF1C21">
        <w:rPr>
          <w:sz w:val="24"/>
          <w:szCs w:val="24"/>
        </w:rPr>
        <w:t>урналов из следующего перечня:</w:t>
      </w:r>
    </w:p>
    <w:p w:rsidR="008B2556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Отечественные журналы:</w:t>
      </w:r>
    </w:p>
    <w:p w:rsidR="008B2556" w:rsidRPr="00AF1C21" w:rsidRDefault="00A334E5" w:rsidP="00424F66">
      <w:pPr>
        <w:numPr>
          <w:ilvl w:val="0"/>
          <w:numId w:val="7"/>
        </w:num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rPr>
          <w:i/>
          <w:sz w:val="24"/>
          <w:szCs w:val="24"/>
        </w:rPr>
      </w:pPr>
      <w:r w:rsidRPr="00AF1C21">
        <w:rPr>
          <w:i/>
          <w:sz w:val="24"/>
          <w:szCs w:val="24"/>
        </w:rPr>
        <w:t>Вестники вузов КР и других международных вузов</w:t>
      </w:r>
    </w:p>
    <w:p w:rsidR="008B2556" w:rsidRPr="00AF1C21" w:rsidRDefault="008B2556" w:rsidP="00424F66">
      <w:pPr>
        <w:numPr>
          <w:ilvl w:val="0"/>
          <w:numId w:val="7"/>
        </w:num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rPr>
          <w:i/>
          <w:sz w:val="24"/>
          <w:szCs w:val="24"/>
        </w:rPr>
      </w:pPr>
      <w:r w:rsidRPr="00AF1C21">
        <w:rPr>
          <w:i/>
          <w:sz w:val="24"/>
          <w:szCs w:val="24"/>
        </w:rPr>
        <w:t>«Эл агартуу»</w:t>
      </w:r>
    </w:p>
    <w:p w:rsidR="008B2556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left="142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Российские журналы:</w:t>
      </w:r>
    </w:p>
    <w:p w:rsidR="008B2556" w:rsidRPr="00AF1C21" w:rsidRDefault="008B2556" w:rsidP="00424F66">
      <w:pPr>
        <w:numPr>
          <w:ilvl w:val="0"/>
          <w:numId w:val="9"/>
        </w:num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rPr>
          <w:i/>
          <w:sz w:val="24"/>
          <w:szCs w:val="24"/>
        </w:rPr>
      </w:pPr>
      <w:r w:rsidRPr="00AF1C21">
        <w:rPr>
          <w:i/>
          <w:sz w:val="24"/>
          <w:szCs w:val="24"/>
        </w:rPr>
        <w:t>«Музыкальная академия»</w:t>
      </w:r>
    </w:p>
    <w:p w:rsidR="008B2556" w:rsidRPr="00AF1C21" w:rsidRDefault="008B2556" w:rsidP="00424F66">
      <w:pPr>
        <w:numPr>
          <w:ilvl w:val="0"/>
          <w:numId w:val="9"/>
        </w:num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rPr>
          <w:i/>
          <w:sz w:val="24"/>
          <w:szCs w:val="24"/>
        </w:rPr>
      </w:pPr>
      <w:r w:rsidRPr="00AF1C21">
        <w:rPr>
          <w:i/>
          <w:sz w:val="24"/>
          <w:szCs w:val="24"/>
        </w:rPr>
        <w:t>«Музыка и время»</w:t>
      </w:r>
    </w:p>
    <w:p w:rsidR="008B2556" w:rsidRPr="00AF1C21" w:rsidRDefault="008B2556" w:rsidP="00424F66">
      <w:pPr>
        <w:numPr>
          <w:ilvl w:val="0"/>
          <w:numId w:val="9"/>
        </w:num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rPr>
          <w:i/>
          <w:sz w:val="24"/>
          <w:szCs w:val="24"/>
        </w:rPr>
      </w:pPr>
      <w:r w:rsidRPr="00AF1C21">
        <w:rPr>
          <w:i/>
          <w:sz w:val="24"/>
          <w:szCs w:val="24"/>
        </w:rPr>
        <w:t>«Художник»</w:t>
      </w:r>
    </w:p>
    <w:p w:rsidR="008B2556" w:rsidRPr="00AF1C21" w:rsidRDefault="008B2556" w:rsidP="00424F66">
      <w:pPr>
        <w:numPr>
          <w:ilvl w:val="0"/>
          <w:numId w:val="9"/>
        </w:num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rPr>
          <w:i/>
          <w:sz w:val="24"/>
          <w:szCs w:val="24"/>
        </w:rPr>
      </w:pPr>
      <w:r w:rsidRPr="00AF1C21">
        <w:rPr>
          <w:i/>
          <w:sz w:val="24"/>
          <w:szCs w:val="24"/>
        </w:rPr>
        <w:t>«Дизайн и производства мебели»</w:t>
      </w:r>
    </w:p>
    <w:p w:rsidR="008B2556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jc w:val="center"/>
        <w:rPr>
          <w:b/>
          <w:sz w:val="24"/>
          <w:szCs w:val="24"/>
        </w:rPr>
      </w:pPr>
      <w:r w:rsidRPr="00AF1C21">
        <w:rPr>
          <w:b/>
          <w:sz w:val="24"/>
          <w:szCs w:val="24"/>
        </w:rPr>
        <w:t>5.3.3 Материально-техническое обеспечение учебного процесса</w:t>
      </w:r>
    </w:p>
    <w:p w:rsidR="008B2556" w:rsidRPr="00AF1C21" w:rsidRDefault="008B2556" w:rsidP="00424F66">
      <w:pPr>
        <w:tabs>
          <w:tab w:val="left" w:pos="720"/>
          <w:tab w:val="left" w:pos="864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Высшее учебное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заведение, реализующее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ООП подготовки магистра, должно располагать</w:t>
      </w:r>
      <w:r w:rsidR="001310C2" w:rsidRPr="00AF1C21">
        <w:rPr>
          <w:sz w:val="24"/>
          <w:szCs w:val="24"/>
        </w:rPr>
        <w:t>ся</w:t>
      </w:r>
      <w:r w:rsidRPr="00AF1C21">
        <w:rPr>
          <w:sz w:val="24"/>
          <w:szCs w:val="24"/>
        </w:rPr>
        <w:t xml:space="preserve"> материально-технической базой, обеспечивающей проведение всех видов лабораторной, дисциплинарной и междисциплинарной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подготовки, практической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и научно-исследовательской работы студентов, предусмотренных учебным планом вуза и соответствующей действующим санитарным и противопожарным правилам и нормам, или устойчивыми связами с НИИ, предприятиями, предоставляющими базу для обеспечении эффективной научно-технической подготовки магистров.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left="284" w:firstLine="709"/>
        <w:contextualSpacing/>
        <w:jc w:val="left"/>
        <w:rPr>
          <w:b/>
          <w:sz w:val="24"/>
          <w:szCs w:val="24"/>
        </w:rPr>
      </w:pPr>
      <w:r w:rsidRPr="00AF1C21">
        <w:rPr>
          <w:b/>
          <w:sz w:val="24"/>
          <w:szCs w:val="24"/>
        </w:rPr>
        <w:t>5.3.4. оценка качества подготовки выпускников.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left="284" w:firstLine="709"/>
        <w:contextualSpacing/>
        <w:jc w:val="left"/>
        <w:rPr>
          <w:sz w:val="24"/>
          <w:szCs w:val="24"/>
        </w:rPr>
      </w:pPr>
      <w:r w:rsidRPr="00AF1C21">
        <w:rPr>
          <w:sz w:val="24"/>
          <w:szCs w:val="24"/>
        </w:rPr>
        <w:t>Высшее учебное заведение обязано обеспечивать гарантию качества подготовки, в том числе путем:</w:t>
      </w:r>
    </w:p>
    <w:p w:rsidR="008B2556" w:rsidRPr="00AF1C21" w:rsidRDefault="008B2556" w:rsidP="00424F66">
      <w:pPr>
        <w:numPr>
          <w:ilvl w:val="0"/>
          <w:numId w:val="8"/>
        </w:num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jc w:val="left"/>
        <w:rPr>
          <w:sz w:val="24"/>
          <w:szCs w:val="24"/>
        </w:rPr>
      </w:pPr>
      <w:r w:rsidRPr="00AF1C21">
        <w:rPr>
          <w:sz w:val="24"/>
          <w:szCs w:val="24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8B2556" w:rsidRPr="00AF1C21" w:rsidRDefault="008B2556" w:rsidP="00424F66">
      <w:pPr>
        <w:numPr>
          <w:ilvl w:val="0"/>
          <w:numId w:val="8"/>
        </w:num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jc w:val="left"/>
        <w:rPr>
          <w:sz w:val="24"/>
          <w:szCs w:val="24"/>
        </w:rPr>
      </w:pPr>
      <w:r w:rsidRPr="00AF1C21">
        <w:rPr>
          <w:sz w:val="24"/>
          <w:szCs w:val="24"/>
        </w:rPr>
        <w:t>мониторинги, периодического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рецензирования образовательных программ:</w:t>
      </w:r>
    </w:p>
    <w:p w:rsidR="008B2556" w:rsidRPr="00AF1C21" w:rsidRDefault="008B2556" w:rsidP="00424F66">
      <w:pPr>
        <w:numPr>
          <w:ilvl w:val="0"/>
          <w:numId w:val="8"/>
        </w:num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jc w:val="left"/>
        <w:rPr>
          <w:sz w:val="24"/>
          <w:szCs w:val="24"/>
        </w:rPr>
      </w:pPr>
      <w:r w:rsidRPr="00AF1C21">
        <w:rPr>
          <w:sz w:val="24"/>
          <w:szCs w:val="24"/>
        </w:rPr>
        <w:t>разработки объективных процедур оценки уровня знаний и умений обучающихся, компетенций выпускников;</w:t>
      </w:r>
    </w:p>
    <w:p w:rsidR="008B2556" w:rsidRPr="00AF1C21" w:rsidRDefault="008B2556" w:rsidP="00424F66">
      <w:pPr>
        <w:numPr>
          <w:ilvl w:val="0"/>
          <w:numId w:val="8"/>
        </w:num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jc w:val="left"/>
        <w:rPr>
          <w:sz w:val="24"/>
          <w:szCs w:val="24"/>
        </w:rPr>
      </w:pPr>
      <w:r w:rsidRPr="00AF1C21">
        <w:rPr>
          <w:sz w:val="24"/>
          <w:szCs w:val="24"/>
        </w:rPr>
        <w:t>обеспечения компетентности преподавательского состава;</w:t>
      </w:r>
    </w:p>
    <w:p w:rsidR="008B2556" w:rsidRPr="00AF1C21" w:rsidRDefault="00CD0A2F" w:rsidP="00424F66">
      <w:pPr>
        <w:numPr>
          <w:ilvl w:val="0"/>
          <w:numId w:val="8"/>
        </w:num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jc w:val="left"/>
        <w:rPr>
          <w:sz w:val="24"/>
          <w:szCs w:val="24"/>
        </w:rPr>
      </w:pPr>
      <w:r w:rsidRPr="00AF1C21">
        <w:rPr>
          <w:sz w:val="24"/>
          <w:szCs w:val="24"/>
        </w:rPr>
        <w:lastRenderedPageBreak/>
        <w:t xml:space="preserve">регулярного проведения само </w:t>
      </w:r>
      <w:r w:rsidR="008B2556" w:rsidRPr="00AF1C21">
        <w:rPr>
          <w:sz w:val="24"/>
          <w:szCs w:val="24"/>
        </w:rPr>
        <w:t>обследования по согласованным критериям для оценки деятельности (стратегии) и сопоставления с другими образовательными учреждения</w:t>
      </w:r>
      <w:r w:rsidRPr="00AF1C21">
        <w:rPr>
          <w:sz w:val="24"/>
          <w:szCs w:val="24"/>
        </w:rPr>
        <w:t>ми с привлечением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представителей</w:t>
      </w:r>
      <w:r w:rsidR="00387A03" w:rsidRPr="00AF1C21">
        <w:rPr>
          <w:sz w:val="24"/>
          <w:szCs w:val="24"/>
        </w:rPr>
        <w:t xml:space="preserve"> </w:t>
      </w:r>
      <w:r w:rsidR="008B2556" w:rsidRPr="00AF1C21">
        <w:rPr>
          <w:sz w:val="24"/>
          <w:szCs w:val="24"/>
        </w:rPr>
        <w:t>работодателей;</w:t>
      </w:r>
    </w:p>
    <w:p w:rsidR="008B2556" w:rsidRPr="00AF1C21" w:rsidRDefault="008B2556" w:rsidP="00424F66">
      <w:pPr>
        <w:numPr>
          <w:ilvl w:val="0"/>
          <w:numId w:val="8"/>
        </w:num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jc w:val="left"/>
        <w:rPr>
          <w:sz w:val="24"/>
          <w:szCs w:val="24"/>
        </w:rPr>
      </w:pPr>
      <w:r w:rsidRPr="00AF1C21">
        <w:rPr>
          <w:sz w:val="24"/>
          <w:szCs w:val="24"/>
        </w:rPr>
        <w:t xml:space="preserve">информирования общественности о результатах своей деятельности, планах, инновациях. 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Оценка качества освоение основных образовательных программ должна включать текущий контроль успеваемости, промежуточную аттестацию обучающихся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и итоговую аттестацию выпускников.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обучения.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 xml:space="preserve">Для аттестации обучающихся на соответствие их персональных достижений </w:t>
      </w:r>
      <w:r w:rsidR="00AF1C21" w:rsidRPr="00AF1C21">
        <w:rPr>
          <w:sz w:val="24"/>
          <w:szCs w:val="24"/>
        </w:rPr>
        <w:t>поэтапным соответствующей ООП (</w:t>
      </w:r>
      <w:r w:rsidRPr="00AF1C21">
        <w:rPr>
          <w:sz w:val="24"/>
          <w:szCs w:val="24"/>
        </w:rPr>
        <w:t>текущей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Вузом должны быть созданы условия для максимального приближения программ текущего контроля успеваемости промежуточной аттестации, обучающихся к условиям их будущей профессиональной деятельности. Для этого, кроме преподавателей конкретной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дисциплины, в качестве внешних экспертов должны активно привлекаться работодатели, преподаватели, читающие смежные дисциплины.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Обучающимся должна быть предоставлена возможность оценивания содержания, организации и качества учебного процесса в целом, а также работы</w:t>
      </w:r>
      <w:r w:rsidR="00387A03" w:rsidRPr="00AF1C21">
        <w:rPr>
          <w:sz w:val="24"/>
          <w:szCs w:val="24"/>
        </w:rPr>
        <w:t xml:space="preserve"> </w:t>
      </w:r>
      <w:r w:rsidRPr="00AF1C21">
        <w:rPr>
          <w:sz w:val="24"/>
          <w:szCs w:val="24"/>
        </w:rPr>
        <w:t>отдельных преподавателей.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>Итоговая государственная аттестация включает защиту выпускной квалификационной работы (магистерской работы) и государственного (комплексного) экзамена (по профилю подготовки).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contextualSpacing/>
        <w:rPr>
          <w:sz w:val="24"/>
          <w:szCs w:val="24"/>
        </w:rPr>
      </w:pPr>
      <w:r w:rsidRPr="00AF1C21">
        <w:rPr>
          <w:sz w:val="24"/>
          <w:szCs w:val="24"/>
        </w:rPr>
        <w:t xml:space="preserve">Требование к содержанию, объем и структуре магистерской работы, а также требования к государственным (комплексным) экзаменам определяются высшим учебным заведением. </w:t>
      </w:r>
    </w:p>
    <w:p w:rsidR="008B2556" w:rsidRPr="00AF1C21" w:rsidRDefault="008B2556" w:rsidP="00424F66">
      <w:pPr>
        <w:tabs>
          <w:tab w:val="left" w:pos="0"/>
          <w:tab w:val="left" w:pos="720"/>
          <w:tab w:val="left" w:pos="1152"/>
          <w:tab w:val="left" w:pos="1440"/>
          <w:tab w:val="left" w:pos="2592"/>
          <w:tab w:val="left" w:pos="3168"/>
          <w:tab w:val="left" w:pos="3456"/>
        </w:tabs>
        <w:spacing w:line="276" w:lineRule="auto"/>
        <w:ind w:firstLine="709"/>
        <w:contextualSpacing/>
        <w:jc w:val="left"/>
        <w:rPr>
          <w:sz w:val="24"/>
          <w:szCs w:val="24"/>
        </w:rPr>
      </w:pPr>
      <w:r w:rsidRPr="00AF1C21">
        <w:rPr>
          <w:sz w:val="24"/>
          <w:szCs w:val="24"/>
        </w:rPr>
        <w:t xml:space="preserve">Настоящие Временные государственные требования </w:t>
      </w:r>
      <w:r w:rsidR="00CD0A2F" w:rsidRPr="00AF1C21">
        <w:rPr>
          <w:sz w:val="24"/>
          <w:szCs w:val="24"/>
        </w:rPr>
        <w:t>к ООП ВПО по направлению 550600-</w:t>
      </w:r>
      <w:r w:rsidRPr="00AF1C21">
        <w:rPr>
          <w:sz w:val="24"/>
          <w:szCs w:val="24"/>
        </w:rPr>
        <w:t xml:space="preserve"> Художественное образование разработаны Учебно-методическим объединением по образованию в области 550000 «Педагогическое образование» при базовом вузе - КГУ имени И. Арабаева.</w:t>
      </w:r>
    </w:p>
    <w:tbl>
      <w:tblPr>
        <w:tblW w:w="12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1"/>
        <w:gridCol w:w="2847"/>
      </w:tblGrid>
      <w:tr w:rsidR="00424F66" w:rsidRPr="006458E7" w:rsidTr="006F678F">
        <w:trPr>
          <w:gridAfter w:val="1"/>
          <w:wAfter w:w="2847" w:type="dxa"/>
          <w:trHeight w:val="461"/>
        </w:trPr>
        <w:tc>
          <w:tcPr>
            <w:tcW w:w="94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4F66" w:rsidRPr="006458E7" w:rsidRDefault="00424F66" w:rsidP="00424F66">
            <w:pPr>
              <w:spacing w:line="240" w:lineRule="auto"/>
              <w:ind w:right="-284"/>
              <w:rPr>
                <w:sz w:val="24"/>
                <w:szCs w:val="24"/>
              </w:rPr>
            </w:pPr>
          </w:p>
        </w:tc>
      </w:tr>
      <w:tr w:rsidR="00424F66" w:rsidRPr="006458E7" w:rsidTr="006F678F">
        <w:trPr>
          <w:trHeight w:val="1389"/>
        </w:trPr>
        <w:tc>
          <w:tcPr>
            <w:tcW w:w="94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4F66" w:rsidRPr="006458E7" w:rsidRDefault="00424F66" w:rsidP="00424F66">
            <w:pPr>
              <w:spacing w:line="240" w:lineRule="auto"/>
              <w:ind w:right="-284"/>
              <w:rPr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4F66" w:rsidRPr="006458E7" w:rsidRDefault="00424F66" w:rsidP="00424F66">
            <w:pPr>
              <w:spacing w:line="240" w:lineRule="auto"/>
              <w:ind w:left="349" w:right="-284" w:hanging="284"/>
              <w:rPr>
                <w:sz w:val="24"/>
                <w:szCs w:val="24"/>
                <w:lang w:val="ky-KG"/>
              </w:rPr>
            </w:pPr>
          </w:p>
        </w:tc>
      </w:tr>
      <w:tr w:rsidR="00424F66" w:rsidRPr="00636B41" w:rsidTr="006F678F">
        <w:tc>
          <w:tcPr>
            <w:tcW w:w="94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F678F" w:rsidRPr="001E56FC" w:rsidRDefault="006F678F" w:rsidP="006F678F">
            <w:pPr>
              <w:spacing w:after="160" w:line="240" w:lineRule="auto"/>
              <w:rPr>
                <w:sz w:val="24"/>
                <w:szCs w:val="24"/>
              </w:rPr>
            </w:pPr>
            <w:r w:rsidRPr="001E56FC">
              <w:rPr>
                <w:b/>
                <w:bCs/>
                <w:color w:val="000000"/>
                <w:sz w:val="24"/>
                <w:szCs w:val="24"/>
              </w:rPr>
              <w:t>Составители: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</w:p>
          <w:p w:rsidR="006F678F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 w:rsidRPr="001E56FC">
              <w:rPr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едседатель УМО по педагогическому</w:t>
            </w:r>
            <w:r>
              <w:rPr>
                <w:sz w:val="24"/>
                <w:szCs w:val="24"/>
              </w:rPr>
              <w:t xml:space="preserve"> 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образованию, </w:t>
            </w:r>
            <w:r w:rsidRPr="001E56FC">
              <w:rPr>
                <w:color w:val="000000"/>
                <w:sz w:val="24"/>
                <w:szCs w:val="24"/>
              </w:rPr>
              <w:t>канд. физ-мат. наук доцент</w:t>
            </w:r>
            <w:r w:rsidRPr="001E56FC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  </w:t>
            </w:r>
            <w:r w:rsidRPr="006F678F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1E56FC">
              <w:rPr>
                <w:color w:val="000000"/>
                <w:sz w:val="24"/>
                <w:szCs w:val="24"/>
              </w:rPr>
              <w:t>________________</w:t>
            </w:r>
            <w:r w:rsidRPr="001E56FC">
              <w:rPr>
                <w:b/>
                <w:bCs/>
                <w:color w:val="000000"/>
                <w:sz w:val="24"/>
                <w:szCs w:val="24"/>
              </w:rPr>
              <w:t>Ж.Т. БЕКСУЛТАНОВ</w:t>
            </w:r>
          </w:p>
          <w:p w:rsidR="006F678F" w:rsidRPr="001E56FC" w:rsidRDefault="006F678F" w:rsidP="006F678F">
            <w:pPr>
              <w:spacing w:after="240" w:line="240" w:lineRule="auto"/>
              <w:rPr>
                <w:sz w:val="24"/>
                <w:szCs w:val="24"/>
              </w:rPr>
            </w:pPr>
          </w:p>
          <w:p w:rsidR="006F678F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Ответственный секретарь УМО</w:t>
            </w:r>
            <w:r w:rsidRPr="001E56F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по педагогическому</w:t>
            </w:r>
            <w:r>
              <w:rPr>
                <w:sz w:val="24"/>
                <w:szCs w:val="24"/>
              </w:rPr>
              <w:t xml:space="preserve"> 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Образованию</w:t>
            </w:r>
            <w:r>
              <w:rPr>
                <w:sz w:val="24"/>
                <w:szCs w:val="24"/>
              </w:rPr>
              <w:t xml:space="preserve">, </w:t>
            </w:r>
            <w:r w:rsidRPr="001E56FC">
              <w:rPr>
                <w:color w:val="000000"/>
                <w:sz w:val="24"/>
                <w:szCs w:val="24"/>
              </w:rPr>
              <w:t xml:space="preserve">канд.ист. наук, доцент                   </w:t>
            </w:r>
            <w:r>
              <w:rPr>
                <w:color w:val="000000"/>
                <w:sz w:val="24"/>
                <w:szCs w:val="24"/>
              </w:rPr>
              <w:t>          _____________</w:t>
            </w:r>
            <w:r w:rsidRPr="001E56FC">
              <w:rPr>
                <w:b/>
                <w:bCs/>
                <w:color w:val="000000"/>
                <w:sz w:val="24"/>
                <w:szCs w:val="24"/>
              </w:rPr>
              <w:t>Р. А. ЗАЙНИЕВ</w:t>
            </w:r>
          </w:p>
          <w:p w:rsidR="006F678F" w:rsidRPr="001E56FC" w:rsidRDefault="006F678F" w:rsidP="006F678F">
            <w:pPr>
              <w:spacing w:after="240" w:line="240" w:lineRule="auto"/>
              <w:rPr>
                <w:sz w:val="24"/>
                <w:szCs w:val="24"/>
              </w:rPr>
            </w:pP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Руководитель секции</w:t>
            </w:r>
            <w:r w:rsidRPr="001E56FC">
              <w:rPr>
                <w:color w:val="000000"/>
                <w:sz w:val="24"/>
                <w:szCs w:val="24"/>
              </w:rPr>
              <w:t xml:space="preserve"> Художественно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1E56FC">
              <w:rPr>
                <w:color w:val="000000"/>
                <w:sz w:val="24"/>
                <w:szCs w:val="24"/>
              </w:rPr>
              <w:t>образовани</w:t>
            </w:r>
            <w:r>
              <w:rPr>
                <w:color w:val="000000"/>
                <w:sz w:val="24"/>
                <w:szCs w:val="24"/>
              </w:rPr>
              <w:t>е,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 w:rsidRPr="001E56FC">
              <w:rPr>
                <w:color w:val="000000"/>
                <w:sz w:val="24"/>
                <w:szCs w:val="24"/>
              </w:rPr>
              <w:t> канд. пед. наук, доцент</w:t>
            </w:r>
            <w:r w:rsidRPr="001E56FC">
              <w:rPr>
                <w:color w:val="000000"/>
                <w:sz w:val="24"/>
                <w:szCs w:val="24"/>
              </w:rPr>
              <w:tab/>
            </w:r>
            <w:r w:rsidRPr="001E56FC">
              <w:rPr>
                <w:color w:val="000000"/>
                <w:sz w:val="24"/>
                <w:szCs w:val="24"/>
              </w:rPr>
              <w:tab/>
              <w:t xml:space="preserve">   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E56FC">
              <w:rPr>
                <w:color w:val="000000"/>
                <w:sz w:val="24"/>
                <w:szCs w:val="24"/>
              </w:rPr>
              <w:t xml:space="preserve">________________________ </w:t>
            </w:r>
            <w:r w:rsidRPr="001E56FC">
              <w:rPr>
                <w:b/>
                <w:bCs/>
                <w:color w:val="000000"/>
                <w:sz w:val="24"/>
                <w:szCs w:val="24"/>
              </w:rPr>
              <w:t>К.К. ДЖАКЫПОВ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 w:rsidRPr="001E56FC">
              <w:rPr>
                <w:color w:val="000000"/>
                <w:sz w:val="24"/>
                <w:szCs w:val="24"/>
              </w:rPr>
              <w:t> 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 w:rsidRPr="001E56FC">
              <w:rPr>
                <w:color w:val="000000"/>
                <w:sz w:val="24"/>
                <w:szCs w:val="24"/>
              </w:rPr>
              <w:t>Зав. кафедрой музыкального образования Ош ГУ                                         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 w:rsidRPr="001E56FC">
              <w:rPr>
                <w:color w:val="000000"/>
                <w:sz w:val="24"/>
                <w:szCs w:val="24"/>
              </w:rPr>
              <w:t xml:space="preserve">канд. философских наук, доцент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1E56FC">
              <w:rPr>
                <w:color w:val="000000"/>
                <w:sz w:val="24"/>
                <w:szCs w:val="24"/>
              </w:rPr>
              <w:t xml:space="preserve">_________________________ </w:t>
            </w:r>
            <w:r w:rsidRPr="001E56FC">
              <w:rPr>
                <w:b/>
                <w:bCs/>
                <w:color w:val="000000"/>
                <w:sz w:val="24"/>
                <w:szCs w:val="24"/>
              </w:rPr>
              <w:t>А. Ж. БОРОНБАЕВ</w:t>
            </w:r>
          </w:p>
          <w:p w:rsidR="006F678F" w:rsidRPr="001E56FC" w:rsidRDefault="006F678F" w:rsidP="006F678F">
            <w:pPr>
              <w:spacing w:after="240" w:line="240" w:lineRule="auto"/>
              <w:rPr>
                <w:sz w:val="24"/>
                <w:szCs w:val="24"/>
              </w:rPr>
            </w:pPr>
            <w:r w:rsidRPr="001E56FC">
              <w:rPr>
                <w:sz w:val="24"/>
                <w:szCs w:val="24"/>
              </w:rPr>
              <w:br/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 w:rsidRPr="001E56FC">
              <w:rPr>
                <w:color w:val="000000"/>
                <w:sz w:val="24"/>
                <w:szCs w:val="24"/>
              </w:rPr>
              <w:t>Старший преподаватель кафедры изобразительного искусство и дизайна 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 w:rsidRPr="001E56FC">
              <w:rPr>
                <w:color w:val="000000"/>
                <w:sz w:val="24"/>
                <w:szCs w:val="24"/>
              </w:rPr>
              <w:t>факультета художественной культуры и образования</w:t>
            </w:r>
          </w:p>
          <w:p w:rsidR="006F678F" w:rsidRPr="001E56FC" w:rsidRDefault="006F678F" w:rsidP="006F678F">
            <w:pPr>
              <w:spacing w:line="240" w:lineRule="auto"/>
              <w:rPr>
                <w:sz w:val="24"/>
                <w:szCs w:val="24"/>
              </w:rPr>
            </w:pPr>
            <w:r w:rsidRPr="001E56FC">
              <w:rPr>
                <w:color w:val="000000"/>
                <w:sz w:val="24"/>
                <w:szCs w:val="24"/>
              </w:rPr>
              <w:t xml:space="preserve"> КГУ им. И. Арабаева                                 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1E56FC">
              <w:rPr>
                <w:color w:val="000000"/>
                <w:sz w:val="24"/>
                <w:szCs w:val="24"/>
              </w:rPr>
              <w:t>________________</w:t>
            </w:r>
            <w:r w:rsidRPr="001E56FC">
              <w:rPr>
                <w:b/>
                <w:bCs/>
                <w:color w:val="000000"/>
                <w:sz w:val="24"/>
                <w:szCs w:val="24"/>
              </w:rPr>
              <w:t>Н.Э.МОЛДОГАЗИЕВ</w:t>
            </w:r>
          </w:p>
          <w:p w:rsidR="006F678F" w:rsidRDefault="006F678F" w:rsidP="006F678F">
            <w:pPr>
              <w:spacing w:line="240" w:lineRule="auto"/>
              <w:ind w:right="-1926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:rsidR="006F678F" w:rsidRDefault="006F678F" w:rsidP="006F678F">
            <w:pPr>
              <w:spacing w:line="240" w:lineRule="auto"/>
              <w:ind w:right="-284"/>
              <w:rPr>
                <w:b/>
                <w:bCs/>
                <w:color w:val="000000"/>
                <w:sz w:val="24"/>
                <w:szCs w:val="24"/>
              </w:rPr>
            </w:pPr>
          </w:p>
          <w:p w:rsidR="006F678F" w:rsidRDefault="006F678F" w:rsidP="006F678F">
            <w:pPr>
              <w:spacing w:line="240" w:lineRule="auto"/>
              <w:ind w:right="-284"/>
              <w:rPr>
                <w:b/>
                <w:bCs/>
                <w:color w:val="000000"/>
                <w:sz w:val="24"/>
                <w:szCs w:val="24"/>
              </w:rPr>
            </w:pPr>
          </w:p>
          <w:p w:rsidR="006F678F" w:rsidRDefault="006F678F" w:rsidP="006F678F">
            <w:pPr>
              <w:spacing w:line="240" w:lineRule="auto"/>
              <w:ind w:right="-284"/>
              <w:rPr>
                <w:b/>
                <w:bCs/>
                <w:color w:val="000000"/>
                <w:sz w:val="24"/>
                <w:szCs w:val="24"/>
              </w:rPr>
            </w:pPr>
          </w:p>
          <w:p w:rsidR="006F678F" w:rsidRDefault="006F678F" w:rsidP="006F678F">
            <w:pPr>
              <w:spacing w:line="240" w:lineRule="auto"/>
              <w:ind w:right="-284"/>
              <w:rPr>
                <w:b/>
                <w:bCs/>
                <w:color w:val="000000"/>
                <w:sz w:val="24"/>
                <w:szCs w:val="24"/>
              </w:rPr>
            </w:pPr>
          </w:p>
          <w:p w:rsidR="006F678F" w:rsidRDefault="006F678F" w:rsidP="006F678F">
            <w:pPr>
              <w:spacing w:line="240" w:lineRule="auto"/>
              <w:ind w:right="-284"/>
              <w:rPr>
                <w:b/>
                <w:bCs/>
                <w:color w:val="000000"/>
                <w:sz w:val="24"/>
                <w:szCs w:val="24"/>
              </w:rPr>
            </w:pPr>
          </w:p>
          <w:p w:rsidR="006F678F" w:rsidRDefault="006F678F" w:rsidP="006F678F">
            <w:pPr>
              <w:spacing w:line="240" w:lineRule="auto"/>
              <w:ind w:right="-284"/>
              <w:rPr>
                <w:b/>
                <w:bCs/>
                <w:color w:val="000000"/>
                <w:sz w:val="24"/>
                <w:szCs w:val="24"/>
              </w:rPr>
            </w:pPr>
          </w:p>
          <w:p w:rsidR="006F678F" w:rsidRDefault="006F678F" w:rsidP="006F678F">
            <w:pPr>
              <w:spacing w:line="240" w:lineRule="auto"/>
              <w:ind w:right="-284"/>
              <w:rPr>
                <w:b/>
                <w:bCs/>
                <w:color w:val="000000"/>
                <w:sz w:val="24"/>
                <w:szCs w:val="24"/>
              </w:rPr>
            </w:pPr>
          </w:p>
          <w:p w:rsidR="00424F66" w:rsidRPr="006458E7" w:rsidRDefault="00424F66" w:rsidP="00424F66">
            <w:pPr>
              <w:spacing w:after="60" w:line="240" w:lineRule="auto"/>
              <w:ind w:right="-284"/>
              <w:rPr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4F66" w:rsidRPr="00636B41" w:rsidRDefault="00424F66" w:rsidP="00424F66">
            <w:pPr>
              <w:spacing w:after="60" w:line="240" w:lineRule="auto"/>
              <w:ind w:left="349" w:right="-284" w:hanging="284"/>
              <w:rPr>
                <w:b/>
                <w:sz w:val="24"/>
                <w:szCs w:val="24"/>
              </w:rPr>
            </w:pPr>
          </w:p>
        </w:tc>
      </w:tr>
      <w:tr w:rsidR="00424F66" w:rsidRPr="006458E7" w:rsidTr="006F678F">
        <w:tc>
          <w:tcPr>
            <w:tcW w:w="94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4F66" w:rsidRPr="006458E7" w:rsidRDefault="00424F66" w:rsidP="00424F66">
            <w:pPr>
              <w:spacing w:after="60" w:line="240" w:lineRule="auto"/>
              <w:ind w:right="-284"/>
              <w:rPr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4F66" w:rsidRPr="006458E7" w:rsidRDefault="00424F66" w:rsidP="00424F66">
            <w:pPr>
              <w:spacing w:after="60" w:line="240" w:lineRule="auto"/>
              <w:ind w:left="349" w:right="-284" w:hanging="284"/>
              <w:rPr>
                <w:sz w:val="24"/>
                <w:szCs w:val="24"/>
              </w:rPr>
            </w:pPr>
          </w:p>
        </w:tc>
      </w:tr>
      <w:tr w:rsidR="00424F66" w:rsidRPr="006458E7" w:rsidTr="006F678F">
        <w:tc>
          <w:tcPr>
            <w:tcW w:w="947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4F66" w:rsidRPr="006458E7" w:rsidRDefault="00424F66" w:rsidP="00424F66">
            <w:pPr>
              <w:spacing w:after="60" w:line="240" w:lineRule="auto"/>
              <w:ind w:right="-284"/>
              <w:rPr>
                <w:sz w:val="24"/>
                <w:szCs w:val="24"/>
              </w:rPr>
            </w:pPr>
          </w:p>
        </w:tc>
        <w:tc>
          <w:tcPr>
            <w:tcW w:w="284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24F66" w:rsidRPr="006458E7" w:rsidRDefault="00424F66" w:rsidP="00424F66">
            <w:pPr>
              <w:spacing w:after="60" w:line="240" w:lineRule="auto"/>
              <w:ind w:left="349" w:right="-284" w:hanging="284"/>
              <w:rPr>
                <w:sz w:val="24"/>
                <w:szCs w:val="24"/>
              </w:rPr>
            </w:pPr>
          </w:p>
        </w:tc>
      </w:tr>
    </w:tbl>
    <w:p w:rsidR="00424F66" w:rsidRDefault="00424F66" w:rsidP="00424F66">
      <w:pPr>
        <w:autoSpaceDE w:val="0"/>
        <w:autoSpaceDN w:val="0"/>
        <w:adjustRightInd w:val="0"/>
        <w:snapToGrid/>
        <w:spacing w:line="276" w:lineRule="auto"/>
        <w:contextualSpacing/>
        <w:rPr>
          <w:sz w:val="24"/>
          <w:szCs w:val="24"/>
        </w:rPr>
      </w:pPr>
    </w:p>
    <w:sectPr w:rsidR="00424F66" w:rsidSect="0081493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55D" w:rsidRDefault="001E755D">
      <w:pPr>
        <w:spacing w:line="240" w:lineRule="auto"/>
      </w:pPr>
      <w:r>
        <w:separator/>
      </w:r>
    </w:p>
  </w:endnote>
  <w:endnote w:type="continuationSeparator" w:id="0">
    <w:p w:rsidR="001E755D" w:rsidRDefault="001E75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68F0" w:rsidRDefault="00872F55">
    <w:pPr>
      <w:pStyle w:val="a8"/>
      <w:jc w:val="right"/>
    </w:pPr>
    <w:r>
      <w:fldChar w:fldCharType="begin"/>
    </w:r>
    <w:r w:rsidR="000068F0">
      <w:instrText>PAGE   \* MERGEFORMAT</w:instrText>
    </w:r>
    <w:r>
      <w:fldChar w:fldCharType="separate"/>
    </w:r>
    <w:r w:rsidR="00E447F0">
      <w:rPr>
        <w:noProof/>
      </w:rPr>
      <w:t>5</w:t>
    </w:r>
    <w:r>
      <w:fldChar w:fldCharType="end"/>
    </w:r>
  </w:p>
  <w:p w:rsidR="000068F0" w:rsidRDefault="000068F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55D" w:rsidRDefault="001E755D">
      <w:pPr>
        <w:spacing w:line="240" w:lineRule="auto"/>
      </w:pPr>
      <w:r>
        <w:separator/>
      </w:r>
    </w:p>
  </w:footnote>
  <w:footnote w:type="continuationSeparator" w:id="0">
    <w:p w:rsidR="001E755D" w:rsidRDefault="001E75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DDA1CD6"/>
    <w:lvl w:ilvl="0">
      <w:numFmt w:val="bullet"/>
      <w:pStyle w:val="2"/>
      <w:lvlText w:val="*"/>
      <w:lvlJc w:val="left"/>
    </w:lvl>
  </w:abstractNum>
  <w:abstractNum w:abstractNumId="1">
    <w:nsid w:val="04AB3873"/>
    <w:multiLevelType w:val="hybridMultilevel"/>
    <w:tmpl w:val="6BFAD0C0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AC42A99"/>
    <w:multiLevelType w:val="hybridMultilevel"/>
    <w:tmpl w:val="E4205A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8EA4841"/>
    <w:multiLevelType w:val="hybridMultilevel"/>
    <w:tmpl w:val="A266B10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A9C5146"/>
    <w:multiLevelType w:val="hybridMultilevel"/>
    <w:tmpl w:val="7CEAB8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50953F6"/>
    <w:multiLevelType w:val="hybridMultilevel"/>
    <w:tmpl w:val="80105278"/>
    <w:lvl w:ilvl="0" w:tplc="8F60E55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3F805930"/>
    <w:multiLevelType w:val="hybridMultilevel"/>
    <w:tmpl w:val="6E3A118A"/>
    <w:lvl w:ilvl="0" w:tplc="A3E283B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ind w:left="6083" w:hanging="180"/>
      </w:pPr>
    </w:lvl>
  </w:abstractNum>
  <w:abstractNum w:abstractNumId="7">
    <w:nsid w:val="519E5DC3"/>
    <w:multiLevelType w:val="hybridMultilevel"/>
    <w:tmpl w:val="B47EB4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F4D2D"/>
    <w:multiLevelType w:val="hybridMultilevel"/>
    <w:tmpl w:val="E856BD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411135"/>
    <w:multiLevelType w:val="hybridMultilevel"/>
    <w:tmpl w:val="B30458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710A5653"/>
    <w:multiLevelType w:val="hybridMultilevel"/>
    <w:tmpl w:val="BA80446E"/>
    <w:lvl w:ilvl="0" w:tplc="7CB6F09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5E0761"/>
    <w:multiLevelType w:val="multilevel"/>
    <w:tmpl w:val="EBD83B72"/>
    <w:lvl w:ilvl="0">
      <w:start w:val="1"/>
      <w:numFmt w:val="decimal"/>
      <w:lvlText w:val="%1."/>
      <w:lvlJc w:val="left"/>
      <w:pPr>
        <w:ind w:left="323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21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1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07" w:hanging="180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pStyle w:val="2"/>
        <w:lvlText w:val="-"/>
        <w:legacy w:legacy="1" w:legacySpace="0" w:legacyIndent="240"/>
        <w:lvlJc w:val="left"/>
        <w:rPr>
          <w:rFonts w:ascii="Courier New" w:hAnsi="Courier New" w:cs="Courier New" w:hint="default"/>
        </w:rPr>
      </w:lvl>
    </w:lvlOverride>
  </w:num>
  <w:num w:numId="5">
    <w:abstractNumId w:val="11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  <w:num w:numId="11">
    <w:abstractNumId w:val="10"/>
  </w:num>
  <w:num w:numId="12">
    <w:abstractNumId w:val="0"/>
    <w:lvlOverride w:ilvl="0">
      <w:lvl w:ilvl="0">
        <w:start w:val="65535"/>
        <w:numFmt w:val="bullet"/>
        <w:pStyle w:val="2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556"/>
    <w:rsid w:val="000068F0"/>
    <w:rsid w:val="00013D70"/>
    <w:rsid w:val="0004108F"/>
    <w:rsid w:val="0007611D"/>
    <w:rsid w:val="000C3879"/>
    <w:rsid w:val="000D26C1"/>
    <w:rsid w:val="000E656D"/>
    <w:rsid w:val="0011596B"/>
    <w:rsid w:val="001310C2"/>
    <w:rsid w:val="001B5731"/>
    <w:rsid w:val="001D7B65"/>
    <w:rsid w:val="001E755D"/>
    <w:rsid w:val="00246BA2"/>
    <w:rsid w:val="00264C0A"/>
    <w:rsid w:val="002A5FFE"/>
    <w:rsid w:val="002B3788"/>
    <w:rsid w:val="002E1231"/>
    <w:rsid w:val="00381641"/>
    <w:rsid w:val="00387A03"/>
    <w:rsid w:val="003A1FFB"/>
    <w:rsid w:val="003B3CF0"/>
    <w:rsid w:val="003F2908"/>
    <w:rsid w:val="003F78F2"/>
    <w:rsid w:val="00424F66"/>
    <w:rsid w:val="00474F15"/>
    <w:rsid w:val="0048234A"/>
    <w:rsid w:val="004A7332"/>
    <w:rsid w:val="004B2ADB"/>
    <w:rsid w:val="004F77AA"/>
    <w:rsid w:val="005129B7"/>
    <w:rsid w:val="00533679"/>
    <w:rsid w:val="005610D8"/>
    <w:rsid w:val="00592489"/>
    <w:rsid w:val="005A3849"/>
    <w:rsid w:val="005A5E55"/>
    <w:rsid w:val="005B274F"/>
    <w:rsid w:val="005C5F5C"/>
    <w:rsid w:val="005C7E15"/>
    <w:rsid w:val="005E7F5B"/>
    <w:rsid w:val="005F1255"/>
    <w:rsid w:val="006776D4"/>
    <w:rsid w:val="006907C3"/>
    <w:rsid w:val="006F678F"/>
    <w:rsid w:val="007270B7"/>
    <w:rsid w:val="0076001E"/>
    <w:rsid w:val="00792149"/>
    <w:rsid w:val="00792474"/>
    <w:rsid w:val="007B695A"/>
    <w:rsid w:val="007D14E2"/>
    <w:rsid w:val="007F0262"/>
    <w:rsid w:val="007F541F"/>
    <w:rsid w:val="008044C1"/>
    <w:rsid w:val="0080488B"/>
    <w:rsid w:val="0080569F"/>
    <w:rsid w:val="00814930"/>
    <w:rsid w:val="00862EEB"/>
    <w:rsid w:val="00872F55"/>
    <w:rsid w:val="008A1530"/>
    <w:rsid w:val="008B2556"/>
    <w:rsid w:val="008B3A87"/>
    <w:rsid w:val="00914C5E"/>
    <w:rsid w:val="00937BA6"/>
    <w:rsid w:val="00955F49"/>
    <w:rsid w:val="009760FA"/>
    <w:rsid w:val="009B4BE5"/>
    <w:rsid w:val="009C0716"/>
    <w:rsid w:val="00A334E5"/>
    <w:rsid w:val="00A84353"/>
    <w:rsid w:val="00A8573A"/>
    <w:rsid w:val="00AD47F9"/>
    <w:rsid w:val="00AF1C21"/>
    <w:rsid w:val="00AF6701"/>
    <w:rsid w:val="00B06CC6"/>
    <w:rsid w:val="00B26941"/>
    <w:rsid w:val="00B67C96"/>
    <w:rsid w:val="00BB1BAF"/>
    <w:rsid w:val="00BC0505"/>
    <w:rsid w:val="00BF17A1"/>
    <w:rsid w:val="00BF2727"/>
    <w:rsid w:val="00C027F5"/>
    <w:rsid w:val="00C06197"/>
    <w:rsid w:val="00C45379"/>
    <w:rsid w:val="00C625A2"/>
    <w:rsid w:val="00C63FBA"/>
    <w:rsid w:val="00C706E4"/>
    <w:rsid w:val="00C85D19"/>
    <w:rsid w:val="00CB50A4"/>
    <w:rsid w:val="00CD0A2F"/>
    <w:rsid w:val="00CD20AA"/>
    <w:rsid w:val="00CE1419"/>
    <w:rsid w:val="00CE5FDE"/>
    <w:rsid w:val="00D0336A"/>
    <w:rsid w:val="00D2692A"/>
    <w:rsid w:val="00DD57FC"/>
    <w:rsid w:val="00DD72CD"/>
    <w:rsid w:val="00E201D1"/>
    <w:rsid w:val="00E447F0"/>
    <w:rsid w:val="00E631EB"/>
    <w:rsid w:val="00E907B8"/>
    <w:rsid w:val="00E9265F"/>
    <w:rsid w:val="00EC2CF1"/>
    <w:rsid w:val="00ED6AE0"/>
    <w:rsid w:val="00F20DAE"/>
    <w:rsid w:val="00FC00AD"/>
    <w:rsid w:val="00FD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DF2128-A54D-4BEE-85E1-7703BD59D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556"/>
    <w:pPr>
      <w:widowControl w:val="0"/>
      <w:snapToGrid w:val="0"/>
      <w:spacing w:after="0" w:line="400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Bullet 2"/>
    <w:basedOn w:val="a"/>
    <w:uiPriority w:val="99"/>
    <w:rsid w:val="008B2556"/>
    <w:pPr>
      <w:widowControl/>
      <w:numPr>
        <w:numId w:val="4"/>
      </w:numPr>
      <w:tabs>
        <w:tab w:val="num" w:pos="643"/>
      </w:tabs>
      <w:snapToGrid/>
      <w:spacing w:line="240" w:lineRule="auto"/>
      <w:ind w:left="643"/>
      <w:jc w:val="left"/>
    </w:pPr>
    <w:rPr>
      <w:rFonts w:ascii="Arial" w:hAnsi="Arial" w:cs="Arial"/>
      <w:sz w:val="24"/>
      <w:szCs w:val="24"/>
    </w:rPr>
  </w:style>
  <w:style w:type="paragraph" w:styleId="a3">
    <w:name w:val="Body Text Indent"/>
    <w:basedOn w:val="a"/>
    <w:link w:val="a4"/>
    <w:uiPriority w:val="99"/>
    <w:rsid w:val="008B2556"/>
    <w:pPr>
      <w:widowControl/>
      <w:snapToGrid/>
      <w:spacing w:after="120" w:line="240" w:lineRule="auto"/>
      <w:ind w:left="283"/>
      <w:jc w:val="left"/>
    </w:pPr>
    <w:rPr>
      <w:rFonts w:ascii="Arial" w:hAnsi="Arial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8B2556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0">
    <w:name w:val="Îñíîâíîé òåêñò 2"/>
    <w:basedOn w:val="a"/>
    <w:uiPriority w:val="99"/>
    <w:rsid w:val="008B2556"/>
    <w:pPr>
      <w:widowControl/>
      <w:autoSpaceDE w:val="0"/>
      <w:autoSpaceDN w:val="0"/>
      <w:adjustRightInd w:val="0"/>
      <w:snapToGrid/>
      <w:spacing w:line="240" w:lineRule="auto"/>
    </w:pPr>
    <w:rPr>
      <w:i/>
      <w:iCs/>
      <w:sz w:val="24"/>
      <w:szCs w:val="24"/>
    </w:rPr>
  </w:style>
  <w:style w:type="paragraph" w:styleId="a5">
    <w:name w:val="No Spacing"/>
    <w:basedOn w:val="a"/>
    <w:link w:val="a6"/>
    <w:uiPriority w:val="1"/>
    <w:qFormat/>
    <w:rsid w:val="008B2556"/>
    <w:pPr>
      <w:spacing w:line="240" w:lineRule="auto"/>
    </w:pPr>
  </w:style>
  <w:style w:type="character" w:customStyle="1" w:styleId="a6">
    <w:name w:val="Без интервала Знак"/>
    <w:link w:val="a5"/>
    <w:uiPriority w:val="1"/>
    <w:rsid w:val="008B2556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8B2556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8B25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2556"/>
    <w:rPr>
      <w:rFonts w:ascii="Times New Roman" w:eastAsia="Times New Roman" w:hAnsi="Times New Roman" w:cs="Times New Roman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45379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4537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74">
    <w:name w:val="Font Style74"/>
    <w:basedOn w:val="a0"/>
    <w:rsid w:val="00246BA2"/>
    <w:rPr>
      <w:rFonts w:ascii="Times New Roman" w:hAnsi="Times New Roman" w:cs="Times New Roman" w:hint="default"/>
      <w:sz w:val="18"/>
      <w:szCs w:val="18"/>
    </w:rPr>
  </w:style>
  <w:style w:type="paragraph" w:customStyle="1" w:styleId="Style17">
    <w:name w:val="Style17"/>
    <w:basedOn w:val="a"/>
    <w:rsid w:val="00246BA2"/>
    <w:pPr>
      <w:autoSpaceDE w:val="0"/>
      <w:autoSpaceDN w:val="0"/>
      <w:adjustRightInd w:val="0"/>
      <w:snapToGrid/>
      <w:spacing w:line="230" w:lineRule="exact"/>
      <w:ind w:firstLine="1474"/>
    </w:pPr>
    <w:rPr>
      <w:sz w:val="24"/>
      <w:szCs w:val="24"/>
    </w:rPr>
  </w:style>
  <w:style w:type="paragraph" w:customStyle="1" w:styleId="Style20">
    <w:name w:val="Style20"/>
    <w:basedOn w:val="a"/>
    <w:rsid w:val="00246BA2"/>
    <w:pPr>
      <w:autoSpaceDE w:val="0"/>
      <w:autoSpaceDN w:val="0"/>
      <w:adjustRightInd w:val="0"/>
      <w:snapToGrid/>
      <w:spacing w:line="278" w:lineRule="exact"/>
      <w:jc w:val="left"/>
    </w:pPr>
    <w:rPr>
      <w:rFonts w:eastAsia="Calibri"/>
      <w:sz w:val="24"/>
      <w:szCs w:val="24"/>
    </w:rPr>
  </w:style>
  <w:style w:type="character" w:customStyle="1" w:styleId="FontStyle75">
    <w:name w:val="Font Style75"/>
    <w:rsid w:val="00246BA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a"/>
    <w:rsid w:val="00DD57FC"/>
    <w:pPr>
      <w:autoSpaceDE w:val="0"/>
      <w:autoSpaceDN w:val="0"/>
      <w:adjustRightInd w:val="0"/>
      <w:snapToGrid/>
      <w:spacing w:line="226" w:lineRule="exact"/>
      <w:ind w:firstLine="523"/>
    </w:pPr>
    <w:rPr>
      <w:sz w:val="24"/>
      <w:szCs w:val="24"/>
    </w:rPr>
  </w:style>
  <w:style w:type="paragraph" w:customStyle="1" w:styleId="Style6">
    <w:name w:val="Style6"/>
    <w:basedOn w:val="a"/>
    <w:rsid w:val="003A1FFB"/>
    <w:pPr>
      <w:autoSpaceDE w:val="0"/>
      <w:autoSpaceDN w:val="0"/>
      <w:adjustRightInd w:val="0"/>
      <w:snapToGrid/>
      <w:spacing w:line="230" w:lineRule="exact"/>
      <w:ind w:firstLine="374"/>
    </w:pPr>
    <w:rPr>
      <w:sz w:val="24"/>
      <w:szCs w:val="24"/>
    </w:rPr>
  </w:style>
  <w:style w:type="paragraph" w:customStyle="1" w:styleId="Style63">
    <w:name w:val="Style63"/>
    <w:basedOn w:val="a"/>
    <w:rsid w:val="003A1FFB"/>
    <w:pPr>
      <w:autoSpaceDE w:val="0"/>
      <w:autoSpaceDN w:val="0"/>
      <w:adjustRightInd w:val="0"/>
      <w:snapToGrid/>
      <w:spacing w:line="226" w:lineRule="exact"/>
      <w:ind w:firstLine="528"/>
    </w:pPr>
    <w:rPr>
      <w:sz w:val="24"/>
      <w:szCs w:val="24"/>
    </w:rPr>
  </w:style>
  <w:style w:type="character" w:customStyle="1" w:styleId="FontStyle78">
    <w:name w:val="Font Style78"/>
    <w:rsid w:val="00B06CC6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9">
    <w:name w:val="Style19"/>
    <w:basedOn w:val="a"/>
    <w:rsid w:val="00B06CC6"/>
    <w:pPr>
      <w:autoSpaceDE w:val="0"/>
      <w:autoSpaceDN w:val="0"/>
      <w:adjustRightInd w:val="0"/>
      <w:snapToGrid/>
      <w:spacing w:line="190" w:lineRule="exact"/>
      <w:ind w:firstLine="547"/>
    </w:pPr>
    <w:rPr>
      <w:sz w:val="24"/>
      <w:szCs w:val="24"/>
    </w:rPr>
  </w:style>
  <w:style w:type="paragraph" w:customStyle="1" w:styleId="Style65">
    <w:name w:val="Style65"/>
    <w:basedOn w:val="a"/>
    <w:rsid w:val="00B06CC6"/>
    <w:pPr>
      <w:autoSpaceDE w:val="0"/>
      <w:autoSpaceDN w:val="0"/>
      <w:adjustRightInd w:val="0"/>
      <w:snapToGrid/>
      <w:spacing w:line="240" w:lineRule="auto"/>
      <w:jc w:val="left"/>
    </w:pPr>
    <w:rPr>
      <w:sz w:val="24"/>
      <w:szCs w:val="24"/>
    </w:rPr>
  </w:style>
  <w:style w:type="character" w:customStyle="1" w:styleId="FontStyle79">
    <w:name w:val="Font Style79"/>
    <w:rsid w:val="00B06CC6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424F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24F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0EFCD-5422-4D91-9D33-21CAFABE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5672</Words>
  <Characters>32332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susargul-313-1</cp:lastModifiedBy>
  <cp:revision>3</cp:revision>
  <cp:lastPrinted>2021-04-03T02:28:00Z</cp:lastPrinted>
  <dcterms:created xsi:type="dcterms:W3CDTF">2021-04-11T18:08:00Z</dcterms:created>
  <dcterms:modified xsi:type="dcterms:W3CDTF">2021-06-21T03:42:00Z</dcterms:modified>
</cp:coreProperties>
</file>